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7012" w14:textId="4CC7FA60" w:rsidR="00D150B8" w:rsidRDefault="00D150B8" w:rsidP="00A83F42">
      <w:pPr>
        <w:pStyle w:val="Heading6"/>
        <w:jc w:val="both"/>
      </w:pPr>
      <w:r w:rsidRPr="00DC401A">
        <w:rPr>
          <w:rFonts w:asciiTheme="minorHAnsi" w:hAnsiTheme="minorHAnsi" w:cstheme="minorHAnsi"/>
          <w:sz w:val="28"/>
          <w:szCs w:val="28"/>
        </w:rPr>
        <w:t>Participant Information Sheet</w:t>
      </w:r>
    </w:p>
    <w:p w14:paraId="2BC261BC" w14:textId="77777777" w:rsidR="00D150B8" w:rsidRPr="00D150B8" w:rsidRDefault="00D150B8" w:rsidP="00D150B8">
      <w:pPr>
        <w:tabs>
          <w:tab w:val="left" w:pos="2085"/>
          <w:tab w:val="left" w:pos="4272"/>
          <w:tab w:val="center" w:pos="4513"/>
        </w:tabs>
        <w:spacing w:after="160" w:line="259" w:lineRule="auto"/>
        <w:rPr>
          <w:rFonts w:ascii="Arial" w:hAnsi="Arial" w:cs="Arial"/>
        </w:rPr>
      </w:pPr>
      <w:r w:rsidRPr="00D150B8">
        <w:rPr>
          <w:rFonts w:ascii="Arial" w:hAnsi="Arial" w:cs="Arial"/>
          <w:noProof/>
        </w:rPr>
        <w:drawing>
          <wp:anchor distT="0" distB="0" distL="114300" distR="114300" simplePos="0" relativeHeight="251666432" behindDoc="0" locked="0" layoutInCell="1" allowOverlap="1" wp14:anchorId="79288F04" wp14:editId="24038E61">
            <wp:simplePos x="0" y="0"/>
            <wp:positionH relativeFrom="column">
              <wp:posOffset>2209800</wp:posOffset>
            </wp:positionH>
            <wp:positionV relativeFrom="paragraph">
              <wp:posOffset>92075</wp:posOffset>
            </wp:positionV>
            <wp:extent cx="2885440" cy="1082040"/>
            <wp:effectExtent l="0" t="0" r="0" b="3810"/>
            <wp:wrapNone/>
            <wp:docPr id="221399863" name="Picture 22139986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45486"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54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0B8">
        <w:rPr>
          <w:rFonts w:ascii="Arial" w:hAnsi="Arial" w:cs="Arial"/>
          <w:noProof/>
          <w:sz w:val="20"/>
          <w:lang w:eastAsia="en-GB"/>
        </w:rPr>
        <w:drawing>
          <wp:anchor distT="0" distB="0" distL="114300" distR="114300" simplePos="0" relativeHeight="251665408" behindDoc="0" locked="0" layoutInCell="1" allowOverlap="1" wp14:anchorId="3779F7E1" wp14:editId="5D274801">
            <wp:simplePos x="0" y="0"/>
            <wp:positionH relativeFrom="column">
              <wp:posOffset>5151755</wp:posOffset>
            </wp:positionH>
            <wp:positionV relativeFrom="paragraph">
              <wp:posOffset>10795</wp:posOffset>
            </wp:positionV>
            <wp:extent cx="1149350" cy="1149350"/>
            <wp:effectExtent l="0" t="0" r="0" b="0"/>
            <wp:wrapNone/>
            <wp:docPr id="2054311667" name="Picture 2054311667" descr="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anchor>
        </w:drawing>
      </w:r>
    </w:p>
    <w:p w14:paraId="5B2C2F81" w14:textId="77777777" w:rsidR="00D150B8" w:rsidRPr="00D150B8" w:rsidRDefault="00D150B8" w:rsidP="00D150B8">
      <w:pPr>
        <w:spacing w:after="0" w:line="240" w:lineRule="auto"/>
        <w:rPr>
          <w:rFonts w:ascii="Arial" w:hAnsi="Arial" w:cs="Arial"/>
        </w:rPr>
      </w:pPr>
    </w:p>
    <w:p w14:paraId="49274945" w14:textId="77777777" w:rsidR="00D150B8" w:rsidRPr="00D150B8" w:rsidRDefault="00D150B8" w:rsidP="00D150B8">
      <w:pPr>
        <w:spacing w:after="0" w:line="240" w:lineRule="auto"/>
        <w:rPr>
          <w:rFonts w:ascii="Arial" w:hAnsi="Arial" w:cs="Arial"/>
        </w:rPr>
      </w:pPr>
    </w:p>
    <w:p w14:paraId="0332BB01" w14:textId="77777777" w:rsidR="00D150B8" w:rsidRPr="00D150B8" w:rsidRDefault="00D150B8" w:rsidP="00D150B8">
      <w:pPr>
        <w:spacing w:after="0" w:line="240" w:lineRule="auto"/>
        <w:rPr>
          <w:rFonts w:ascii="Arial" w:hAnsi="Arial" w:cs="Arial"/>
        </w:rPr>
      </w:pPr>
      <w:r w:rsidRPr="00D150B8">
        <w:rPr>
          <w:rFonts w:ascii="Times New Roman" w:eastAsia="Times New Roman" w:hAnsi="Times New Roman"/>
          <w:noProof/>
          <w:lang w:eastAsia="en-GB"/>
        </w:rPr>
        <w:drawing>
          <wp:anchor distT="0" distB="0" distL="114300" distR="114300" simplePos="0" relativeHeight="251667456" behindDoc="0" locked="0" layoutInCell="1" allowOverlap="1" wp14:anchorId="47024354" wp14:editId="3CDDB5BF">
            <wp:simplePos x="0" y="0"/>
            <wp:positionH relativeFrom="margin">
              <wp:align>left</wp:align>
            </wp:positionH>
            <wp:positionV relativeFrom="paragraph">
              <wp:posOffset>8890</wp:posOffset>
            </wp:positionV>
            <wp:extent cx="2123694" cy="381000"/>
            <wp:effectExtent l="0" t="0" r="0" b="0"/>
            <wp:wrapNone/>
            <wp:docPr id="1818619020" name="Picture 1818619020" descr="page11image174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1image174100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3694"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CCE29" w14:textId="77777777" w:rsidR="00D150B8" w:rsidRPr="00D150B8" w:rsidRDefault="00D150B8" w:rsidP="00D150B8">
      <w:pPr>
        <w:spacing w:after="0" w:line="240" w:lineRule="auto"/>
        <w:rPr>
          <w:rFonts w:ascii="Arial" w:hAnsi="Arial" w:cs="Arial"/>
        </w:rPr>
      </w:pPr>
    </w:p>
    <w:p w14:paraId="53BDC899" w14:textId="77777777" w:rsidR="00D150B8" w:rsidRPr="00D150B8" w:rsidRDefault="00D150B8" w:rsidP="00D150B8">
      <w:pPr>
        <w:spacing w:after="0" w:line="240" w:lineRule="auto"/>
        <w:rPr>
          <w:rFonts w:ascii="Arial" w:hAnsi="Arial" w:cs="Arial"/>
        </w:rPr>
      </w:pPr>
    </w:p>
    <w:p w14:paraId="32C56DEC" w14:textId="77777777" w:rsidR="00D150B8" w:rsidRPr="00D150B8" w:rsidRDefault="00D150B8" w:rsidP="00D150B8">
      <w:pPr>
        <w:spacing w:after="0" w:line="240" w:lineRule="auto"/>
        <w:rPr>
          <w:rFonts w:ascii="Arial" w:hAnsi="Arial" w:cs="Arial"/>
        </w:rPr>
      </w:pPr>
    </w:p>
    <w:p w14:paraId="5B16D67E" w14:textId="77777777" w:rsidR="00D150B8" w:rsidRPr="00D150B8" w:rsidRDefault="00D150B8" w:rsidP="00D150B8">
      <w:pPr>
        <w:spacing w:after="0" w:line="240" w:lineRule="auto"/>
        <w:rPr>
          <w:rFonts w:ascii="Arial" w:hAnsi="Arial" w:cs="Arial"/>
        </w:rPr>
      </w:pPr>
    </w:p>
    <w:p w14:paraId="162F7EDC" w14:textId="77777777" w:rsidR="00D150B8" w:rsidRPr="00D150B8" w:rsidRDefault="00D150B8" w:rsidP="00D150B8">
      <w:pPr>
        <w:spacing w:after="0" w:line="259" w:lineRule="auto"/>
        <w:rPr>
          <w:rFonts w:cs="Arial"/>
          <w:sz w:val="24"/>
          <w:szCs w:val="24"/>
        </w:rPr>
      </w:pPr>
      <w:r w:rsidRPr="00D150B8">
        <w:rPr>
          <w:rFonts w:cs="Arial"/>
          <w:sz w:val="24"/>
          <w:szCs w:val="24"/>
        </w:rPr>
        <w:t>Lead Researcher: Sasha Johnston</w:t>
      </w:r>
    </w:p>
    <w:p w14:paraId="372284A8" w14:textId="77777777" w:rsidR="00D150B8" w:rsidRPr="00D150B8" w:rsidRDefault="00D150B8" w:rsidP="00D150B8">
      <w:pPr>
        <w:spacing w:after="0" w:line="259" w:lineRule="auto"/>
        <w:rPr>
          <w:rFonts w:cs="Arial"/>
          <w:sz w:val="24"/>
          <w:szCs w:val="24"/>
        </w:rPr>
      </w:pPr>
      <w:r w:rsidRPr="00D150B8">
        <w:rPr>
          <w:rFonts w:cs="Arial"/>
          <w:sz w:val="24"/>
          <w:szCs w:val="24"/>
        </w:rPr>
        <w:t>University of Oxford</w:t>
      </w:r>
    </w:p>
    <w:p w14:paraId="4247E67D" w14:textId="77777777" w:rsidR="00D150B8" w:rsidRPr="00D150B8" w:rsidRDefault="00D150B8" w:rsidP="00D150B8">
      <w:pPr>
        <w:spacing w:after="0" w:line="259" w:lineRule="auto"/>
        <w:rPr>
          <w:rFonts w:cs="Arial"/>
          <w:sz w:val="24"/>
          <w:szCs w:val="24"/>
        </w:rPr>
      </w:pPr>
      <w:r w:rsidRPr="00D150B8">
        <w:rPr>
          <w:rFonts w:cs="Arial"/>
          <w:sz w:val="24"/>
          <w:szCs w:val="24"/>
        </w:rPr>
        <w:t>Department of Experimental Psychology</w:t>
      </w:r>
    </w:p>
    <w:p w14:paraId="5B6231DC" w14:textId="77777777" w:rsidR="00D150B8" w:rsidRPr="00D150B8" w:rsidRDefault="00D150B8" w:rsidP="00D150B8">
      <w:pPr>
        <w:spacing w:after="0" w:line="259" w:lineRule="auto"/>
        <w:rPr>
          <w:rFonts w:cs="Arial"/>
          <w:sz w:val="24"/>
          <w:szCs w:val="24"/>
        </w:rPr>
      </w:pPr>
      <w:r w:rsidRPr="00D150B8">
        <w:rPr>
          <w:rFonts w:cs="Arial"/>
          <w:sz w:val="24"/>
          <w:szCs w:val="24"/>
        </w:rPr>
        <w:t>Anna Watts Building</w:t>
      </w:r>
    </w:p>
    <w:p w14:paraId="611FA6B4" w14:textId="77777777" w:rsidR="00D150B8" w:rsidRPr="00D150B8" w:rsidRDefault="00D150B8" w:rsidP="00D150B8">
      <w:pPr>
        <w:spacing w:after="0" w:line="259" w:lineRule="auto"/>
        <w:rPr>
          <w:rFonts w:cs="Arial"/>
          <w:sz w:val="24"/>
          <w:szCs w:val="24"/>
        </w:rPr>
      </w:pPr>
      <w:r w:rsidRPr="00D150B8">
        <w:rPr>
          <w:rFonts w:cs="Arial"/>
          <w:sz w:val="24"/>
          <w:szCs w:val="24"/>
        </w:rPr>
        <w:t>Woodstock Road</w:t>
      </w:r>
    </w:p>
    <w:p w14:paraId="164B22CE" w14:textId="77777777" w:rsidR="00D150B8" w:rsidRPr="00D150B8" w:rsidRDefault="00D150B8" w:rsidP="00D150B8">
      <w:pPr>
        <w:spacing w:after="0" w:line="259" w:lineRule="auto"/>
        <w:rPr>
          <w:rFonts w:cs="Arial"/>
          <w:sz w:val="24"/>
          <w:szCs w:val="24"/>
        </w:rPr>
      </w:pPr>
      <w:r w:rsidRPr="00D150B8">
        <w:rPr>
          <w:rFonts w:cs="Arial"/>
          <w:sz w:val="24"/>
          <w:szCs w:val="24"/>
        </w:rPr>
        <w:t>OX2 6GG</w:t>
      </w:r>
    </w:p>
    <w:p w14:paraId="5B830363" w14:textId="77777777" w:rsidR="00D150B8" w:rsidRPr="00D150B8" w:rsidRDefault="00D150B8" w:rsidP="00D150B8">
      <w:pPr>
        <w:spacing w:after="0" w:line="259" w:lineRule="auto"/>
        <w:rPr>
          <w:rFonts w:cs="Arial"/>
          <w:sz w:val="24"/>
          <w:szCs w:val="24"/>
        </w:rPr>
      </w:pPr>
      <w:r w:rsidRPr="00D150B8">
        <w:rPr>
          <w:rFonts w:cs="Arial"/>
          <w:sz w:val="24"/>
          <w:szCs w:val="24"/>
        </w:rPr>
        <w:t xml:space="preserve">University email: </w:t>
      </w:r>
      <w:hyperlink r:id="rId14" w:history="1">
        <w:r w:rsidRPr="00D150B8">
          <w:rPr>
            <w:rFonts w:cs="Arial"/>
            <w:color w:val="0563C1"/>
            <w:sz w:val="24"/>
            <w:szCs w:val="24"/>
            <w:u w:val="single"/>
          </w:rPr>
          <w:t>sasha.johnston@psy.ox.ac.uk</w:t>
        </w:r>
      </w:hyperlink>
    </w:p>
    <w:p w14:paraId="4C25E2E7" w14:textId="77777777" w:rsidR="00D150B8" w:rsidRPr="00D150B8" w:rsidRDefault="00D150B8" w:rsidP="00D150B8">
      <w:pPr>
        <w:spacing w:after="0" w:line="259" w:lineRule="auto"/>
        <w:rPr>
          <w:rFonts w:cs="Arial"/>
          <w:sz w:val="20"/>
        </w:rPr>
      </w:pPr>
    </w:p>
    <w:p w14:paraId="647E8E02" w14:textId="77777777" w:rsidR="00D150B8" w:rsidRPr="00D150B8" w:rsidRDefault="00D150B8" w:rsidP="00D150B8">
      <w:pPr>
        <w:spacing w:after="0" w:line="259" w:lineRule="auto"/>
        <w:rPr>
          <w:rFonts w:cs="Arial"/>
          <w:sz w:val="20"/>
        </w:rPr>
      </w:pPr>
    </w:p>
    <w:p w14:paraId="661AD79D" w14:textId="77777777" w:rsidR="00D150B8" w:rsidRPr="00D150B8" w:rsidRDefault="00D150B8" w:rsidP="00D150B8">
      <w:pPr>
        <w:tabs>
          <w:tab w:val="left" w:pos="945"/>
        </w:tabs>
        <w:spacing w:after="160" w:line="259" w:lineRule="auto"/>
        <w:jc w:val="center"/>
        <w:rPr>
          <w:rFonts w:ascii="Arial" w:hAnsi="Arial" w:cs="Arial"/>
          <w:b/>
          <w:sz w:val="24"/>
          <w:szCs w:val="24"/>
        </w:rPr>
      </w:pPr>
    </w:p>
    <w:p w14:paraId="2ECE89AA" w14:textId="77777777" w:rsidR="00D150B8" w:rsidRPr="00D150B8" w:rsidRDefault="00D150B8" w:rsidP="00D150B8">
      <w:pPr>
        <w:tabs>
          <w:tab w:val="left" w:pos="945"/>
        </w:tabs>
        <w:spacing w:after="160" w:line="259" w:lineRule="auto"/>
        <w:jc w:val="center"/>
        <w:rPr>
          <w:rFonts w:ascii="Arial" w:hAnsi="Arial" w:cs="Arial"/>
          <w:b/>
          <w:bCs/>
          <w:kern w:val="32"/>
          <w:sz w:val="24"/>
          <w:szCs w:val="24"/>
          <w:lang w:val="en-US"/>
        </w:rPr>
      </w:pPr>
      <w:r w:rsidRPr="00D150B8">
        <w:rPr>
          <w:rFonts w:ascii="Arial" w:hAnsi="Arial" w:cs="Arial"/>
          <w:b/>
          <w:sz w:val="24"/>
          <w:szCs w:val="24"/>
        </w:rPr>
        <w:t>PARTICIPANT INFORMATION SHEET</w:t>
      </w:r>
    </w:p>
    <w:p w14:paraId="4483FA40" w14:textId="3F13421E" w:rsidR="00D150B8" w:rsidRPr="00D150B8" w:rsidRDefault="00D150B8" w:rsidP="00D150B8">
      <w:pPr>
        <w:tabs>
          <w:tab w:val="left" w:pos="945"/>
        </w:tabs>
        <w:spacing w:after="160" w:line="259" w:lineRule="auto"/>
        <w:jc w:val="center"/>
        <w:rPr>
          <w:rFonts w:ascii="Arial" w:hAnsi="Arial" w:cs="Arial"/>
          <w:b/>
          <w:bCs/>
          <w:sz w:val="32"/>
          <w:szCs w:val="32"/>
        </w:rPr>
      </w:pPr>
      <w:r w:rsidRPr="00D150B8">
        <w:rPr>
          <w:rFonts w:cs="Calibri"/>
          <w:b/>
          <w:bCs/>
          <w:sz w:val="24"/>
          <w:szCs w:val="24"/>
        </w:rPr>
        <w:t>Integrating Mental health support in Partnership with Ambulance Clinicians, for enabling time-to-Talk (IMPACT)</w:t>
      </w:r>
      <w:r w:rsidR="00DC401A">
        <w:rPr>
          <w:rFonts w:cs="Calibri"/>
          <w:b/>
          <w:bCs/>
          <w:sz w:val="24"/>
          <w:szCs w:val="24"/>
        </w:rPr>
        <w:t xml:space="preserve"> [NIHR302983]</w:t>
      </w:r>
      <w:r w:rsidRPr="00D150B8">
        <w:rPr>
          <w:rFonts w:cs="Calibri"/>
          <w:b/>
          <w:bCs/>
          <w:sz w:val="24"/>
          <w:szCs w:val="24"/>
        </w:rPr>
        <w:t xml:space="preserve">: </w:t>
      </w:r>
      <w:r w:rsidR="00EA0635">
        <w:rPr>
          <w:rFonts w:cs="Calibri"/>
          <w:b/>
          <w:bCs/>
          <w:sz w:val="24"/>
          <w:szCs w:val="24"/>
        </w:rPr>
        <w:t>Qualitative interviews</w:t>
      </w:r>
    </w:p>
    <w:p w14:paraId="16244BA2" w14:textId="77777777" w:rsidR="00D150B8" w:rsidRPr="00D150B8" w:rsidRDefault="00D150B8" w:rsidP="00D150B8">
      <w:pPr>
        <w:spacing w:after="0" w:line="259" w:lineRule="auto"/>
        <w:rPr>
          <w:rFonts w:cs="Calibri"/>
          <w:sz w:val="24"/>
          <w:szCs w:val="24"/>
        </w:rPr>
      </w:pPr>
    </w:p>
    <w:p w14:paraId="09764C4A" w14:textId="77777777" w:rsidR="00D150B8" w:rsidRPr="00D150B8" w:rsidRDefault="00D150B8" w:rsidP="00D150B8">
      <w:pPr>
        <w:spacing w:after="0" w:line="240" w:lineRule="auto"/>
        <w:rPr>
          <w:rFonts w:cs="Calibri"/>
          <w:sz w:val="24"/>
          <w:szCs w:val="24"/>
        </w:rPr>
      </w:pPr>
      <w:r w:rsidRPr="00D150B8">
        <w:rPr>
          <w:rFonts w:cs="Calibri"/>
          <w:sz w:val="24"/>
          <w:szCs w:val="24"/>
        </w:rPr>
        <w:t>We are inviting you to take part in our research study. Before you decide, it is important that you understand why the research is being done and what it would involve for you. Please take time to read this information and discuss it with others if you wish. If there is anything that is not clear, or if you would like more information, please ask us.</w:t>
      </w:r>
    </w:p>
    <w:p w14:paraId="1A595C78" w14:textId="77777777" w:rsidR="00D150B8" w:rsidRPr="00D150B8" w:rsidRDefault="00D150B8" w:rsidP="00D150B8">
      <w:pPr>
        <w:spacing w:after="0" w:line="240" w:lineRule="auto"/>
        <w:rPr>
          <w:rFonts w:cs="Calibri"/>
          <w:sz w:val="24"/>
          <w:szCs w:val="24"/>
        </w:rPr>
      </w:pPr>
    </w:p>
    <w:p w14:paraId="713D3A29" w14:textId="77777777" w:rsidR="00D150B8" w:rsidRPr="00D150B8" w:rsidRDefault="00D150B8" w:rsidP="00D150B8">
      <w:pPr>
        <w:spacing w:after="0" w:line="259" w:lineRule="auto"/>
        <w:rPr>
          <w:rFonts w:cs="Calibri"/>
          <w:color w:val="000000"/>
          <w:sz w:val="24"/>
          <w:szCs w:val="24"/>
        </w:rPr>
      </w:pPr>
      <w:r w:rsidRPr="00D150B8">
        <w:rPr>
          <w:rFonts w:cs="Calibri"/>
          <w:color w:val="000000"/>
          <w:sz w:val="24"/>
          <w:szCs w:val="24"/>
        </w:rPr>
        <w:t>The study is funded by the National Institute for Health and Care Research and National Health Service England.</w:t>
      </w:r>
    </w:p>
    <w:p w14:paraId="54ED3D8A" w14:textId="77777777" w:rsidR="00D150B8" w:rsidRPr="00D150B8" w:rsidRDefault="00D150B8" w:rsidP="00D150B8">
      <w:pPr>
        <w:spacing w:after="0" w:line="240" w:lineRule="auto"/>
        <w:rPr>
          <w:rFonts w:cs="Calibri"/>
          <w:sz w:val="24"/>
          <w:szCs w:val="24"/>
        </w:rPr>
      </w:pPr>
    </w:p>
    <w:p w14:paraId="2C5EC0B5"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What is the purpose of the study?</w:t>
      </w:r>
    </w:p>
    <w:p w14:paraId="4A13B6F8" w14:textId="3585231D" w:rsidR="00D150B8" w:rsidRPr="00D150B8" w:rsidRDefault="00D150B8" w:rsidP="00D150B8">
      <w:pPr>
        <w:spacing w:after="0" w:line="240" w:lineRule="auto"/>
        <w:rPr>
          <w:rFonts w:eastAsia="Times New Roman" w:cs="Calibri"/>
          <w:sz w:val="24"/>
          <w:szCs w:val="24"/>
          <w:lang w:eastAsia="en-GB"/>
        </w:rPr>
      </w:pPr>
      <w:r w:rsidRPr="00D150B8">
        <w:rPr>
          <w:rFonts w:eastAsia="Times New Roman" w:cs="Calibri"/>
          <w:sz w:val="24"/>
          <w:szCs w:val="24"/>
          <w:lang w:eastAsia="en-GB"/>
        </w:rPr>
        <w:t xml:space="preserve">Ambulance work can affect mental health and wellbeing. The current organisational support system relies on individuals to ask for help when they need it. However, this can be at odds with evidence of widespread avoidant-coping and cultural stigma about mental health identified in ambulance populations. This </w:t>
      </w:r>
      <w:r w:rsidR="00C42447">
        <w:rPr>
          <w:rFonts w:eastAsia="Times New Roman" w:cs="Calibri"/>
          <w:sz w:val="24"/>
          <w:szCs w:val="24"/>
          <w:lang w:eastAsia="en-GB"/>
        </w:rPr>
        <w:t>overall aim of this programme of research is t</w:t>
      </w:r>
      <w:r w:rsidRPr="00D150B8">
        <w:rPr>
          <w:rFonts w:eastAsia="Times New Roman" w:cs="Calibri"/>
          <w:sz w:val="24"/>
          <w:szCs w:val="24"/>
          <w:lang w:eastAsia="en-GB"/>
        </w:rPr>
        <w:t>o see whether it is possible to provide time within working hours for staff to think and talk about how their work makes them feel, to discuss support options, and be signposted</w:t>
      </w:r>
      <w:r w:rsidR="00431001">
        <w:rPr>
          <w:rFonts w:eastAsia="Times New Roman" w:cs="Calibri"/>
          <w:sz w:val="24"/>
          <w:szCs w:val="24"/>
          <w:lang w:eastAsia="en-GB"/>
        </w:rPr>
        <w:t xml:space="preserve"> to further help or resources</w:t>
      </w:r>
      <w:r w:rsidRPr="00D150B8">
        <w:rPr>
          <w:rFonts w:eastAsia="Times New Roman" w:cs="Calibri"/>
          <w:sz w:val="24"/>
          <w:szCs w:val="24"/>
          <w:lang w:eastAsia="en-GB"/>
        </w:rPr>
        <w:t xml:space="preserve"> when needed.</w:t>
      </w:r>
      <w:r w:rsidR="00C42447">
        <w:rPr>
          <w:rFonts w:eastAsia="Times New Roman" w:cs="Calibri"/>
          <w:sz w:val="24"/>
          <w:szCs w:val="24"/>
          <w:lang w:eastAsia="en-GB"/>
        </w:rPr>
        <w:t xml:space="preserve"> We want to make time bring back the feel of and opportunity for</w:t>
      </w:r>
      <w:r w:rsidR="00C42447" w:rsidRPr="00D150B8">
        <w:rPr>
          <w:rFonts w:eastAsia="Times New Roman" w:cs="Calibri"/>
          <w:sz w:val="24"/>
          <w:szCs w:val="24"/>
          <w:lang w:eastAsia="en-GB"/>
        </w:rPr>
        <w:t xml:space="preserve"> </w:t>
      </w:r>
      <w:r w:rsidR="00C42447">
        <w:rPr>
          <w:rFonts w:eastAsia="Times New Roman" w:cs="Calibri"/>
          <w:sz w:val="24"/>
          <w:szCs w:val="24"/>
          <w:lang w:eastAsia="en-GB"/>
        </w:rPr>
        <w:t xml:space="preserve">crew room and office chats for sharing stories, offloading stress and learning from each other. </w:t>
      </w:r>
      <w:r w:rsidRPr="00D150B8">
        <w:rPr>
          <w:rFonts w:eastAsia="Times New Roman" w:cs="Calibri"/>
          <w:sz w:val="24"/>
          <w:szCs w:val="24"/>
          <w:lang w:eastAsia="en-GB"/>
        </w:rPr>
        <w:t xml:space="preserve">This study </w:t>
      </w:r>
      <w:r w:rsidR="002C3FE3">
        <w:rPr>
          <w:rFonts w:eastAsia="Times New Roman" w:cs="Calibri"/>
          <w:sz w:val="24"/>
          <w:szCs w:val="24"/>
          <w:lang w:eastAsia="en-GB"/>
        </w:rPr>
        <w:t xml:space="preserve">builds on a </w:t>
      </w:r>
      <w:r w:rsidR="00C42447">
        <w:rPr>
          <w:rFonts w:eastAsia="Times New Roman" w:cs="Calibri"/>
          <w:sz w:val="24"/>
          <w:szCs w:val="24"/>
          <w:lang w:eastAsia="en-GB"/>
        </w:rPr>
        <w:t xml:space="preserve">systematic </w:t>
      </w:r>
      <w:r w:rsidR="002C3FE3">
        <w:rPr>
          <w:rFonts w:eastAsia="Times New Roman" w:cs="Calibri"/>
          <w:sz w:val="24"/>
          <w:szCs w:val="24"/>
          <w:lang w:eastAsia="en-GB"/>
        </w:rPr>
        <w:t xml:space="preserve">review of the existing literature and </w:t>
      </w:r>
      <w:r w:rsidRPr="00D150B8">
        <w:rPr>
          <w:rFonts w:eastAsia="Times New Roman" w:cs="Calibri"/>
          <w:sz w:val="24"/>
          <w:szCs w:val="24"/>
          <w:lang w:eastAsia="en-GB"/>
        </w:rPr>
        <w:t xml:space="preserve">is the first step of our research where we seek to understand why some </w:t>
      </w:r>
      <w:r w:rsidR="002C3FE3">
        <w:rPr>
          <w:rFonts w:eastAsia="Times New Roman" w:cs="Calibri"/>
          <w:sz w:val="24"/>
          <w:szCs w:val="24"/>
          <w:lang w:eastAsia="en-GB"/>
        </w:rPr>
        <w:t>employees</w:t>
      </w:r>
      <w:r w:rsidRPr="00D150B8">
        <w:rPr>
          <w:rFonts w:eastAsia="Times New Roman" w:cs="Calibri"/>
          <w:sz w:val="24"/>
          <w:szCs w:val="24"/>
          <w:lang w:eastAsia="en-GB"/>
        </w:rPr>
        <w:t xml:space="preserve"> are happy to ask for help from organisational support services and why some are not. This information will be used to help minimise any barriers and to enhance any </w:t>
      </w:r>
      <w:r w:rsidR="00C42447">
        <w:rPr>
          <w:rFonts w:eastAsia="Times New Roman" w:cs="Calibri"/>
          <w:sz w:val="24"/>
          <w:szCs w:val="24"/>
          <w:lang w:eastAsia="en-GB"/>
        </w:rPr>
        <w:t>enablers</w:t>
      </w:r>
      <w:r w:rsidR="00C42447" w:rsidRPr="00D150B8">
        <w:rPr>
          <w:rFonts w:eastAsia="Times New Roman" w:cs="Calibri"/>
          <w:sz w:val="24"/>
          <w:szCs w:val="24"/>
          <w:lang w:eastAsia="en-GB"/>
        </w:rPr>
        <w:t xml:space="preserve"> </w:t>
      </w:r>
      <w:r w:rsidRPr="00D150B8">
        <w:rPr>
          <w:rFonts w:eastAsia="Times New Roman" w:cs="Calibri"/>
          <w:sz w:val="24"/>
          <w:szCs w:val="24"/>
          <w:lang w:eastAsia="en-GB"/>
        </w:rPr>
        <w:t xml:space="preserve">to ambulance </w:t>
      </w:r>
      <w:r w:rsidR="00C42447">
        <w:rPr>
          <w:rFonts w:eastAsia="Times New Roman" w:cs="Calibri"/>
          <w:sz w:val="24"/>
          <w:szCs w:val="24"/>
          <w:lang w:eastAsia="en-GB"/>
        </w:rPr>
        <w:t>employees looking after themselves and their colleagues at work and</w:t>
      </w:r>
      <w:r w:rsidR="00C42447" w:rsidRPr="00D150B8">
        <w:rPr>
          <w:rFonts w:eastAsia="Times New Roman" w:cs="Calibri"/>
          <w:sz w:val="24"/>
          <w:szCs w:val="24"/>
          <w:lang w:eastAsia="en-GB"/>
        </w:rPr>
        <w:t xml:space="preserve"> </w:t>
      </w:r>
      <w:r w:rsidRPr="00D150B8">
        <w:rPr>
          <w:rFonts w:eastAsia="Times New Roman" w:cs="Calibri"/>
          <w:sz w:val="24"/>
          <w:szCs w:val="24"/>
          <w:lang w:eastAsia="en-GB"/>
        </w:rPr>
        <w:t>accessing support when needed.</w:t>
      </w:r>
    </w:p>
    <w:p w14:paraId="715F326A" w14:textId="77777777" w:rsidR="00D150B8" w:rsidRPr="00D150B8" w:rsidRDefault="00D150B8" w:rsidP="00D150B8">
      <w:pPr>
        <w:spacing w:after="0" w:line="240" w:lineRule="auto"/>
        <w:rPr>
          <w:rFonts w:ascii="Arial" w:eastAsia="Times New Roman" w:hAnsi="Arial" w:cs="Arial"/>
          <w:lang w:eastAsia="en-GB"/>
        </w:rPr>
      </w:pPr>
    </w:p>
    <w:p w14:paraId="6C1E030B"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lastRenderedPageBreak/>
        <w:t>Why have I been invited?</w:t>
      </w:r>
    </w:p>
    <w:p w14:paraId="5667A49F" w14:textId="4FA0DF42" w:rsidR="00D150B8" w:rsidRPr="00D150B8" w:rsidRDefault="00D150B8" w:rsidP="00D150B8">
      <w:pPr>
        <w:spacing w:after="0" w:line="259" w:lineRule="auto"/>
        <w:rPr>
          <w:rFonts w:cs="Calibri"/>
          <w:sz w:val="24"/>
          <w:szCs w:val="24"/>
        </w:rPr>
      </w:pPr>
      <w:r w:rsidRPr="00D150B8">
        <w:rPr>
          <w:rFonts w:cs="Calibri"/>
          <w:sz w:val="24"/>
          <w:szCs w:val="24"/>
        </w:rPr>
        <w:t xml:space="preserve">You have been invited to take part because you are over 18 years </w:t>
      </w:r>
      <w:proofErr w:type="gramStart"/>
      <w:r w:rsidRPr="00D150B8">
        <w:rPr>
          <w:rFonts w:cs="Calibri"/>
          <w:sz w:val="24"/>
          <w:szCs w:val="24"/>
        </w:rPr>
        <w:t>old</w:t>
      </w:r>
      <w:proofErr w:type="gramEnd"/>
      <w:r w:rsidRPr="00D150B8">
        <w:rPr>
          <w:rFonts w:cs="Calibri"/>
          <w:sz w:val="24"/>
          <w:szCs w:val="24"/>
        </w:rPr>
        <w:t xml:space="preserve"> and you are a South Western Ambulance </w:t>
      </w:r>
      <w:r w:rsidR="00C42447">
        <w:rPr>
          <w:rFonts w:cs="Calibri"/>
          <w:sz w:val="24"/>
          <w:szCs w:val="24"/>
        </w:rPr>
        <w:t xml:space="preserve">Service </w:t>
      </w:r>
      <w:r w:rsidRPr="00D150B8">
        <w:rPr>
          <w:rFonts w:cs="Calibri"/>
          <w:sz w:val="24"/>
          <w:szCs w:val="24"/>
        </w:rPr>
        <w:t xml:space="preserve">NHS Foundation Trust employee. </w:t>
      </w:r>
      <w:r w:rsidR="000F42F3" w:rsidRPr="00F92A9D">
        <w:rPr>
          <w:rFonts w:cs="Calibri"/>
          <w:sz w:val="24"/>
          <w:szCs w:val="24"/>
          <w:u w:val="single"/>
        </w:rPr>
        <w:t>All</w:t>
      </w:r>
      <w:r w:rsidR="000F42F3">
        <w:rPr>
          <w:rFonts w:cs="Calibri"/>
          <w:sz w:val="24"/>
          <w:szCs w:val="24"/>
        </w:rPr>
        <w:t xml:space="preserve"> employees are invited to participate in this study, regardless of their job role, as all staff can be affected by what they see, hear, and read at work. </w:t>
      </w:r>
      <w:r w:rsidRPr="00D150B8">
        <w:rPr>
          <w:rFonts w:cs="Calibri"/>
          <w:sz w:val="24"/>
          <w:szCs w:val="24"/>
        </w:rPr>
        <w:t xml:space="preserve">We particularly welcome </w:t>
      </w:r>
      <w:r w:rsidR="00C42447">
        <w:rPr>
          <w:rFonts w:cs="Calibri"/>
          <w:sz w:val="24"/>
          <w:szCs w:val="24"/>
        </w:rPr>
        <w:t>employees</w:t>
      </w:r>
      <w:r w:rsidRPr="00D150B8">
        <w:rPr>
          <w:rFonts w:cs="Calibri"/>
          <w:sz w:val="24"/>
          <w:szCs w:val="24"/>
        </w:rPr>
        <w:t xml:space="preserve"> who wouldn’t use organisational support for </w:t>
      </w:r>
      <w:r w:rsidR="007231CC" w:rsidRPr="00D150B8">
        <w:rPr>
          <w:rFonts w:cs="Calibri"/>
          <w:sz w:val="24"/>
          <w:szCs w:val="24"/>
        </w:rPr>
        <w:t>themselves</w:t>
      </w:r>
      <w:r w:rsidR="007231CC">
        <w:rPr>
          <w:rFonts w:cs="Calibri"/>
          <w:sz w:val="24"/>
          <w:szCs w:val="24"/>
        </w:rPr>
        <w:t xml:space="preserve"> but</w:t>
      </w:r>
      <w:r w:rsidRPr="00D150B8">
        <w:rPr>
          <w:rFonts w:cs="Calibri"/>
          <w:sz w:val="24"/>
          <w:szCs w:val="24"/>
        </w:rPr>
        <w:t xml:space="preserve"> would be happy to talk about the topic to help support their colleagues. We would like to talk to</w:t>
      </w:r>
      <w:r w:rsidR="00C91661">
        <w:rPr>
          <w:rFonts w:cs="Calibri"/>
          <w:sz w:val="24"/>
          <w:szCs w:val="24"/>
        </w:rPr>
        <w:t xml:space="preserve"> around 20 members of staff</w:t>
      </w:r>
      <w:r w:rsidR="00F81120">
        <w:rPr>
          <w:rFonts w:cs="Calibri"/>
          <w:sz w:val="24"/>
          <w:szCs w:val="24"/>
        </w:rPr>
        <w:t xml:space="preserve">; clinical and non-clinical and those with managerial duties. This will help us </w:t>
      </w:r>
      <w:r w:rsidRPr="00D150B8">
        <w:rPr>
          <w:rFonts w:cs="Calibri"/>
          <w:sz w:val="24"/>
          <w:szCs w:val="24"/>
        </w:rPr>
        <w:t xml:space="preserve">to understand different perspectives about </w:t>
      </w:r>
      <w:r w:rsidR="002C3FE3">
        <w:rPr>
          <w:rFonts w:cs="Calibri"/>
          <w:sz w:val="24"/>
          <w:szCs w:val="24"/>
        </w:rPr>
        <w:t xml:space="preserve">what would be useful to help support colleagues at work and what </w:t>
      </w:r>
      <w:r w:rsidRPr="00D150B8">
        <w:rPr>
          <w:rFonts w:cs="Calibri"/>
          <w:sz w:val="24"/>
          <w:szCs w:val="24"/>
        </w:rPr>
        <w:t>the barriers and facilitators to accessing and using organisational support for mental health and wellbeing</w:t>
      </w:r>
      <w:r w:rsidR="002C3FE3">
        <w:rPr>
          <w:rFonts w:cs="Calibri"/>
          <w:sz w:val="24"/>
          <w:szCs w:val="24"/>
        </w:rPr>
        <w:t xml:space="preserve"> are.</w:t>
      </w:r>
    </w:p>
    <w:p w14:paraId="612349B1" w14:textId="77777777" w:rsidR="00D150B8" w:rsidRPr="00D150B8" w:rsidRDefault="00D150B8" w:rsidP="00D150B8">
      <w:pPr>
        <w:spacing w:after="60" w:line="259" w:lineRule="auto"/>
        <w:rPr>
          <w:rFonts w:ascii="Arial" w:hAnsi="Arial" w:cs="Arial"/>
        </w:rPr>
      </w:pPr>
    </w:p>
    <w:p w14:paraId="21CEF4A7"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Do I have to take part?</w:t>
      </w:r>
    </w:p>
    <w:p w14:paraId="1B8C6CFB" w14:textId="77777777" w:rsidR="00D150B8" w:rsidRDefault="00D150B8" w:rsidP="00DC401A">
      <w:pPr>
        <w:spacing w:after="0" w:line="240" w:lineRule="auto"/>
        <w:rPr>
          <w:rFonts w:cs="Calibri"/>
          <w:sz w:val="24"/>
          <w:szCs w:val="24"/>
        </w:rPr>
      </w:pPr>
      <w:r w:rsidRPr="00D150B8">
        <w:rPr>
          <w:rFonts w:cs="Calibri"/>
          <w:sz w:val="24"/>
          <w:szCs w:val="24"/>
        </w:rPr>
        <w:t xml:space="preserve">No, taking part is entirely voluntary. You can ask questions about the study before deciding whether you want to take part or not. If you do agree to take part, you can withdraw yourself from the study </w:t>
      </w:r>
      <w:r w:rsidRPr="00D150B8">
        <w:rPr>
          <w:rFonts w:cs="Arial"/>
          <w:sz w:val="24"/>
          <w:szCs w:val="24"/>
        </w:rPr>
        <w:t>at any time up until the point at which data analysis is completed</w:t>
      </w:r>
      <w:r w:rsidRPr="00D150B8">
        <w:rPr>
          <w:rFonts w:cs="Calibri"/>
          <w:sz w:val="24"/>
          <w:szCs w:val="24"/>
        </w:rPr>
        <w:t xml:space="preserve">, without giving a reason and without negative consequences, by letting the researchers know your decision. </w:t>
      </w:r>
    </w:p>
    <w:p w14:paraId="57B0B35F" w14:textId="77777777" w:rsidR="00DC401A" w:rsidRPr="00D150B8" w:rsidRDefault="00DC401A" w:rsidP="00DC401A">
      <w:pPr>
        <w:spacing w:after="0" w:line="240" w:lineRule="auto"/>
        <w:rPr>
          <w:rFonts w:eastAsia="Times New Roman" w:cs="Calibri"/>
          <w:sz w:val="24"/>
          <w:szCs w:val="24"/>
          <w:lang w:eastAsia="en-GB"/>
        </w:rPr>
      </w:pPr>
    </w:p>
    <w:p w14:paraId="753DA981" w14:textId="77777777" w:rsidR="00D150B8" w:rsidRPr="00D150B8" w:rsidRDefault="00D150B8" w:rsidP="00DC401A">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lang w:eastAsia="en-GB"/>
        </w:rPr>
      </w:pPr>
      <w:r w:rsidRPr="00D150B8">
        <w:rPr>
          <w:rFonts w:ascii="Arial" w:eastAsia="Times New Roman" w:hAnsi="Arial" w:cs="Arial"/>
          <w:b/>
          <w:bCs/>
          <w:kern w:val="32"/>
          <w:sz w:val="24"/>
          <w:szCs w:val="32"/>
          <w:lang w:eastAsia="en-GB"/>
        </w:rPr>
        <w:t>What will happen to me if I decide to take part?</w:t>
      </w:r>
    </w:p>
    <w:p w14:paraId="599CAF46" w14:textId="54FBB01C" w:rsidR="00D150B8" w:rsidRDefault="00D150B8" w:rsidP="00C311C0">
      <w:pPr>
        <w:spacing w:after="0" w:line="240" w:lineRule="auto"/>
        <w:rPr>
          <w:rFonts w:asciiTheme="minorHAnsi" w:hAnsiTheme="minorHAnsi" w:cstheme="minorHAnsi"/>
          <w:sz w:val="24"/>
          <w:szCs w:val="24"/>
        </w:rPr>
      </w:pPr>
      <w:r w:rsidRPr="00D150B8">
        <w:rPr>
          <w:rFonts w:cs="Arial"/>
          <w:sz w:val="24"/>
          <w:szCs w:val="24"/>
          <w:lang w:eastAsia="en-GB"/>
        </w:rPr>
        <w:t xml:space="preserve">You will be invited to join a group of peers to discuss why some </w:t>
      </w:r>
      <w:r w:rsidR="002C3FE3">
        <w:rPr>
          <w:rFonts w:cs="Arial"/>
          <w:sz w:val="24"/>
          <w:szCs w:val="24"/>
          <w:lang w:eastAsia="en-GB"/>
        </w:rPr>
        <w:t xml:space="preserve">employees </w:t>
      </w:r>
      <w:r w:rsidRPr="00D150B8">
        <w:rPr>
          <w:rFonts w:cs="Arial"/>
          <w:sz w:val="24"/>
          <w:szCs w:val="24"/>
          <w:lang w:eastAsia="en-GB"/>
        </w:rPr>
        <w:t xml:space="preserve">are happy to seek support for mental health and wellbeing and why some are not. These focus groups will be held </w:t>
      </w:r>
      <w:r w:rsidR="00C42447">
        <w:rPr>
          <w:rFonts w:cs="Arial"/>
          <w:sz w:val="24"/>
          <w:szCs w:val="24"/>
          <w:lang w:eastAsia="en-GB"/>
        </w:rPr>
        <w:t xml:space="preserve">via Microsoft Teams </w:t>
      </w:r>
      <w:r w:rsidRPr="00D150B8">
        <w:rPr>
          <w:rFonts w:cs="Arial"/>
          <w:sz w:val="24"/>
          <w:szCs w:val="24"/>
          <w:lang w:eastAsia="en-GB"/>
        </w:rPr>
        <w:t xml:space="preserve">at flexible times, depending on what suits you. You can also ask for a one-to-one interview if you would prefer not to be part of a group. We expect the focus groups (or one-to-one interview) to last approximately one hour. Previous research suggests that some ambulance </w:t>
      </w:r>
      <w:r w:rsidR="002C3FE3">
        <w:rPr>
          <w:rFonts w:cs="Arial"/>
          <w:sz w:val="24"/>
          <w:szCs w:val="24"/>
          <w:lang w:eastAsia="en-GB"/>
        </w:rPr>
        <w:t>employees</w:t>
      </w:r>
      <w:r w:rsidRPr="00D150B8">
        <w:rPr>
          <w:rFonts w:cs="Arial"/>
          <w:sz w:val="24"/>
          <w:szCs w:val="24"/>
          <w:lang w:eastAsia="en-GB"/>
        </w:rPr>
        <w:t xml:space="preserve"> may not feel comfortable talking about mental health and organisational support in front of managers and vice versa. Therefore, for this study we will </w:t>
      </w:r>
      <w:r w:rsidR="00F81120">
        <w:rPr>
          <w:rFonts w:asciiTheme="minorHAnsi" w:hAnsiTheme="minorHAnsi" w:cstheme="minorHAnsi"/>
          <w:sz w:val="24"/>
          <w:szCs w:val="24"/>
        </w:rPr>
        <w:t xml:space="preserve">design the focus groups so that </w:t>
      </w:r>
      <w:r w:rsidR="002C3FE3">
        <w:rPr>
          <w:rFonts w:asciiTheme="minorHAnsi" w:hAnsiTheme="minorHAnsi" w:cstheme="minorHAnsi"/>
          <w:sz w:val="24"/>
          <w:szCs w:val="24"/>
        </w:rPr>
        <w:t>those with line management responsibilities</w:t>
      </w:r>
      <w:r w:rsidR="00F81120">
        <w:rPr>
          <w:rFonts w:asciiTheme="minorHAnsi" w:hAnsiTheme="minorHAnsi" w:cstheme="minorHAnsi"/>
          <w:sz w:val="24"/>
          <w:szCs w:val="24"/>
        </w:rPr>
        <w:t xml:space="preserve"> are in separate groups to allow </w:t>
      </w:r>
      <w:r w:rsidR="002C3FE3">
        <w:rPr>
          <w:rFonts w:asciiTheme="minorHAnsi" w:hAnsiTheme="minorHAnsi" w:cstheme="minorHAnsi"/>
          <w:sz w:val="24"/>
          <w:szCs w:val="24"/>
        </w:rPr>
        <w:t xml:space="preserve">everyone </w:t>
      </w:r>
      <w:r w:rsidR="00F81120">
        <w:rPr>
          <w:rFonts w:asciiTheme="minorHAnsi" w:hAnsiTheme="minorHAnsi" w:cstheme="minorHAnsi"/>
          <w:sz w:val="24"/>
          <w:szCs w:val="24"/>
        </w:rPr>
        <w:t xml:space="preserve">to </w:t>
      </w:r>
      <w:r w:rsidR="002C3FE3">
        <w:rPr>
          <w:rFonts w:asciiTheme="minorHAnsi" w:hAnsiTheme="minorHAnsi" w:cstheme="minorHAnsi"/>
          <w:sz w:val="24"/>
          <w:szCs w:val="24"/>
        </w:rPr>
        <w:t xml:space="preserve">speak </w:t>
      </w:r>
      <w:r w:rsidR="00F81120">
        <w:rPr>
          <w:rFonts w:asciiTheme="minorHAnsi" w:hAnsiTheme="minorHAnsi" w:cstheme="minorHAnsi"/>
          <w:sz w:val="24"/>
          <w:szCs w:val="24"/>
        </w:rPr>
        <w:t xml:space="preserve">freely. Lead research Sasha Johnston will facilitate all the focus groups and interviews. </w:t>
      </w:r>
    </w:p>
    <w:p w14:paraId="2E295A51" w14:textId="77777777" w:rsidR="00C311C0" w:rsidRPr="00D150B8" w:rsidRDefault="00C311C0" w:rsidP="00C311C0">
      <w:pPr>
        <w:spacing w:after="0" w:line="240" w:lineRule="auto"/>
        <w:rPr>
          <w:rFonts w:cs="Arial"/>
          <w:sz w:val="24"/>
          <w:szCs w:val="24"/>
          <w:lang w:eastAsia="en-GB"/>
        </w:rPr>
      </w:pPr>
    </w:p>
    <w:p w14:paraId="6AFD028B" w14:textId="77777777" w:rsidR="00D150B8" w:rsidRPr="00D150B8" w:rsidRDefault="00D150B8" w:rsidP="00C311C0">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Are there any possible disadvantages or risks from taking part?</w:t>
      </w:r>
    </w:p>
    <w:p w14:paraId="075780D7" w14:textId="77777777" w:rsidR="00D150B8" w:rsidRDefault="00D150B8" w:rsidP="00C311C0">
      <w:pPr>
        <w:spacing w:after="0" w:line="240" w:lineRule="auto"/>
        <w:rPr>
          <w:rFonts w:cs="Calibri"/>
          <w:sz w:val="24"/>
          <w:szCs w:val="24"/>
        </w:rPr>
      </w:pPr>
      <w:r w:rsidRPr="00D150B8">
        <w:rPr>
          <w:rFonts w:cs="Arial"/>
          <w:sz w:val="24"/>
          <w:szCs w:val="24"/>
        </w:rPr>
        <w:t xml:space="preserve">Talking about employee mental health and the reasons to why some will access organisational support and others don’t, may be upsetting for some. </w:t>
      </w:r>
      <w:r w:rsidRPr="00D150B8">
        <w:rPr>
          <w:rFonts w:cs="Calibri"/>
          <w:sz w:val="24"/>
          <w:szCs w:val="24"/>
        </w:rPr>
        <w:t>SWASFT’s Staying Well Service team support this work after reviewing the proposed research. Access to the Staying Well Service, as well as external support services (such as the Ambulance Staff Charity) will be available to study participants if required.</w:t>
      </w:r>
    </w:p>
    <w:p w14:paraId="73832E3C" w14:textId="77777777" w:rsidR="00C311C0" w:rsidRPr="00D150B8" w:rsidRDefault="00C311C0" w:rsidP="00C311C0">
      <w:pPr>
        <w:spacing w:after="0" w:line="240" w:lineRule="auto"/>
        <w:rPr>
          <w:rFonts w:cs="Arial"/>
          <w:sz w:val="24"/>
          <w:szCs w:val="24"/>
        </w:rPr>
      </w:pPr>
    </w:p>
    <w:p w14:paraId="42F672C6" w14:textId="77777777" w:rsidR="00D150B8" w:rsidRPr="00D150B8" w:rsidRDefault="00D150B8" w:rsidP="00C311C0">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What are the possible benefits of taking part?</w:t>
      </w:r>
    </w:p>
    <w:p w14:paraId="039DF864" w14:textId="7B26AE37" w:rsidR="00D150B8" w:rsidRPr="00D150B8" w:rsidRDefault="00D150B8" w:rsidP="00C311C0">
      <w:pPr>
        <w:spacing w:after="0" w:line="240" w:lineRule="auto"/>
        <w:rPr>
          <w:rFonts w:eastAsia="Times New Roman" w:cs="Calibri"/>
          <w:sz w:val="24"/>
          <w:szCs w:val="24"/>
          <w:lang w:eastAsia="en-GB"/>
        </w:rPr>
      </w:pPr>
      <w:r w:rsidRPr="00D150B8">
        <w:rPr>
          <w:rFonts w:eastAsia="Times New Roman" w:cs="Calibri"/>
          <w:sz w:val="24"/>
          <w:szCs w:val="24"/>
          <w:lang w:eastAsia="en-GB"/>
        </w:rPr>
        <w:t xml:space="preserve">Your participation in this research will help us to understand </w:t>
      </w:r>
      <w:r w:rsidR="00C42447">
        <w:rPr>
          <w:rFonts w:eastAsia="Times New Roman" w:cs="Calibri"/>
          <w:sz w:val="24"/>
          <w:szCs w:val="24"/>
          <w:lang w:eastAsia="en-GB"/>
        </w:rPr>
        <w:t xml:space="preserve">how people feel about dedicated time at work for employees to look after themselves and each other and what this may look like, and </w:t>
      </w:r>
      <w:r w:rsidRPr="00D150B8">
        <w:rPr>
          <w:rFonts w:eastAsia="Times New Roman" w:cs="Calibri"/>
          <w:sz w:val="24"/>
          <w:szCs w:val="24"/>
          <w:lang w:eastAsia="en-GB"/>
        </w:rPr>
        <w:t xml:space="preserve">why different people will want to access organisational support, whilst others won’t. This will help us to minimise any barriers to support services and help us to design a supportive approach at work to ensure all staff are given time to consider their own needs and access any help they may need. You will be contributing to research that aims to tackle cultural stigma about employee mental health and to help </w:t>
      </w:r>
      <w:r w:rsidR="00E37E36">
        <w:rPr>
          <w:rFonts w:eastAsia="Times New Roman" w:cs="Calibri"/>
          <w:sz w:val="24"/>
          <w:szCs w:val="24"/>
          <w:lang w:eastAsia="en-GB"/>
        </w:rPr>
        <w:t>colleagues to</w:t>
      </w:r>
      <w:r w:rsidRPr="00D150B8">
        <w:rPr>
          <w:rFonts w:eastAsia="Times New Roman" w:cs="Calibri"/>
          <w:sz w:val="24"/>
          <w:szCs w:val="24"/>
          <w:lang w:eastAsia="en-GB"/>
        </w:rPr>
        <w:t xml:space="preserve"> thrive at work.</w:t>
      </w:r>
    </w:p>
    <w:p w14:paraId="5E4EBB5D" w14:textId="77777777" w:rsidR="00D150B8" w:rsidRPr="00C311C0" w:rsidRDefault="00D150B8" w:rsidP="00C311C0">
      <w:pPr>
        <w:spacing w:after="0" w:line="240" w:lineRule="auto"/>
        <w:rPr>
          <w:rFonts w:ascii="Arial" w:hAnsi="Arial" w:cs="Arial"/>
          <w:sz w:val="24"/>
          <w:szCs w:val="24"/>
        </w:rPr>
      </w:pPr>
    </w:p>
    <w:p w14:paraId="0D76D0FB"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color w:val="000000"/>
          <w:kern w:val="32"/>
          <w:sz w:val="24"/>
          <w:szCs w:val="20"/>
        </w:rPr>
      </w:pPr>
      <w:r w:rsidRPr="00D150B8">
        <w:rPr>
          <w:rFonts w:ascii="Arial" w:eastAsia="Times New Roman" w:hAnsi="Arial" w:cs="Arial"/>
          <w:b/>
          <w:bCs/>
          <w:kern w:val="32"/>
          <w:sz w:val="24"/>
          <w:szCs w:val="32"/>
        </w:rPr>
        <w:t>Will my taking part in the study be kept confidential?</w:t>
      </w:r>
    </w:p>
    <w:p w14:paraId="6D1E10F6" w14:textId="76B7B0CB" w:rsidR="00D150B8" w:rsidRPr="00C311C0" w:rsidRDefault="00D150B8" w:rsidP="00C311C0">
      <w:pPr>
        <w:keepNext/>
        <w:tabs>
          <w:tab w:val="left" w:pos="-432"/>
          <w:tab w:val="left" w:pos="0"/>
          <w:tab w:val="left" w:pos="576"/>
          <w:tab w:val="left" w:pos="1152"/>
          <w:tab w:val="left" w:pos="1728"/>
          <w:tab w:val="left" w:pos="5760"/>
        </w:tabs>
        <w:suppressAutoHyphens/>
        <w:spacing w:after="0" w:line="240" w:lineRule="auto"/>
        <w:outlineLvl w:val="0"/>
        <w:rPr>
          <w:rFonts w:ascii="Arial" w:eastAsia="Arial Unicode MS" w:hAnsi="Arial" w:cs="Arial"/>
          <w:b/>
          <w:bCs/>
          <w:kern w:val="32"/>
          <w:sz w:val="24"/>
          <w:szCs w:val="32"/>
          <w:lang w:val="en-US"/>
        </w:rPr>
      </w:pPr>
      <w:r w:rsidRPr="00D150B8">
        <w:rPr>
          <w:rFonts w:ascii="Arial" w:eastAsia="Times New Roman" w:hAnsi="Arial" w:cs="Arial"/>
          <w:bCs/>
          <w:kern w:val="32"/>
          <w:lang w:val="en-US"/>
        </w:rPr>
        <w:t>Y</w:t>
      </w:r>
      <w:r w:rsidRPr="00D150B8">
        <w:rPr>
          <w:rFonts w:eastAsia="Times New Roman"/>
          <w:kern w:val="32"/>
          <w:sz w:val="24"/>
          <w:szCs w:val="32"/>
          <w:lang w:val="en-US"/>
        </w:rPr>
        <w:t xml:space="preserve">es, we will ask for your preferred contact details which will be stored </w:t>
      </w:r>
      <w:r w:rsidRPr="00D150B8">
        <w:rPr>
          <w:rFonts w:eastAsia="Times New Roman" w:cs="Calibri"/>
          <w:color w:val="000000"/>
          <w:kern w:val="32"/>
          <w:sz w:val="24"/>
          <w:szCs w:val="24"/>
          <w:shd w:val="clear" w:color="auto" w:fill="FFFFFF"/>
          <w:lang w:val="en-US"/>
        </w:rPr>
        <w:t>on a restricted access folder on a University of Oxford Nexus365 Microsoft Teams Excel file. This folder will be deleted after all incentive vouchers have been offered</w:t>
      </w:r>
      <w:r w:rsidR="009A0754">
        <w:rPr>
          <w:rFonts w:eastAsia="Times New Roman" w:cs="Calibri"/>
          <w:color w:val="000000"/>
          <w:kern w:val="32"/>
          <w:sz w:val="24"/>
          <w:szCs w:val="24"/>
          <w:shd w:val="clear" w:color="auto" w:fill="FFFFFF"/>
          <w:lang w:val="en-US"/>
        </w:rPr>
        <w:t>,</w:t>
      </w:r>
      <w:r w:rsidRPr="00D150B8">
        <w:rPr>
          <w:rFonts w:eastAsia="Times New Roman" w:cs="Calibri"/>
          <w:color w:val="000000"/>
          <w:kern w:val="32"/>
          <w:sz w:val="24"/>
          <w:szCs w:val="24"/>
          <w:shd w:val="clear" w:color="auto" w:fill="FFFFFF"/>
          <w:lang w:val="en-US"/>
        </w:rPr>
        <w:t xml:space="preserve"> all participants have been given the opportunity to check the final thematic analyses</w:t>
      </w:r>
      <w:r w:rsidR="0023664C">
        <w:rPr>
          <w:rFonts w:eastAsia="Times New Roman" w:cs="Calibri"/>
          <w:color w:val="000000"/>
          <w:kern w:val="32"/>
          <w:sz w:val="24"/>
          <w:szCs w:val="24"/>
          <w:shd w:val="clear" w:color="auto" w:fill="FFFFFF"/>
          <w:lang w:val="en-US"/>
        </w:rPr>
        <w:t>,</w:t>
      </w:r>
      <w:r w:rsidR="009A0754">
        <w:rPr>
          <w:rFonts w:eastAsia="Times New Roman" w:cs="Calibri"/>
          <w:color w:val="000000"/>
          <w:kern w:val="32"/>
          <w:sz w:val="24"/>
          <w:szCs w:val="24"/>
          <w:shd w:val="clear" w:color="auto" w:fill="FFFFFF"/>
          <w:lang w:val="en-US"/>
        </w:rPr>
        <w:t xml:space="preserve"> and everyone has been sent a report of the findings</w:t>
      </w:r>
      <w:r w:rsidR="00C311C0">
        <w:rPr>
          <w:rFonts w:eastAsia="Times New Roman" w:cs="Calibri"/>
          <w:color w:val="000000"/>
          <w:kern w:val="32"/>
          <w:sz w:val="24"/>
          <w:szCs w:val="24"/>
          <w:shd w:val="clear" w:color="auto" w:fill="FFFFFF"/>
          <w:lang w:val="en-US"/>
        </w:rPr>
        <w:t>.</w:t>
      </w:r>
      <w:r w:rsidRPr="00D150B8">
        <w:rPr>
          <w:rFonts w:eastAsia="Times New Roman" w:cs="Calibri"/>
          <w:color w:val="000000"/>
          <w:kern w:val="32"/>
          <w:sz w:val="24"/>
          <w:szCs w:val="24"/>
          <w:shd w:val="clear" w:color="auto" w:fill="FFFFFF"/>
          <w:lang w:val="en-US"/>
        </w:rPr>
        <w:t xml:space="preserve"> It is </w:t>
      </w:r>
      <w:r w:rsidRPr="00D150B8">
        <w:rPr>
          <w:rFonts w:eastAsia="Times New Roman" w:cs="Calibri"/>
          <w:kern w:val="32"/>
          <w:sz w:val="24"/>
          <w:szCs w:val="24"/>
          <w:lang w:val="en-US"/>
        </w:rPr>
        <w:t xml:space="preserve">anticipated that </w:t>
      </w:r>
      <w:r w:rsidRPr="00D150B8">
        <w:rPr>
          <w:rFonts w:eastAsia="Times New Roman" w:cs="Calibri"/>
          <w:kern w:val="32"/>
          <w:sz w:val="24"/>
          <w:szCs w:val="24"/>
          <w:lang w:val="en-US"/>
        </w:rPr>
        <w:lastRenderedPageBreak/>
        <w:t>contact details will be deleted within 18 months of completing data collection</w:t>
      </w:r>
      <w:r w:rsidRPr="00D150B8">
        <w:rPr>
          <w:rFonts w:eastAsia="Times New Roman" w:cs="Calibri"/>
          <w:b/>
          <w:bCs/>
          <w:kern w:val="32"/>
          <w:sz w:val="24"/>
          <w:szCs w:val="24"/>
          <w:lang w:val="en-US"/>
        </w:rPr>
        <w:t>. </w:t>
      </w:r>
      <w:r w:rsidRPr="00D150B8">
        <w:rPr>
          <w:rFonts w:eastAsia="Times New Roman" w:cs="Calibri"/>
          <w:kern w:val="32"/>
          <w:sz w:val="24"/>
          <w:szCs w:val="24"/>
          <w:lang w:val="en-US"/>
        </w:rPr>
        <w:t xml:space="preserve">Any </w:t>
      </w:r>
      <w:r w:rsidRPr="00D150B8">
        <w:rPr>
          <w:rFonts w:eastAsia="Times New Roman"/>
          <w:kern w:val="32"/>
          <w:sz w:val="24"/>
          <w:szCs w:val="32"/>
          <w:lang w:val="en-US"/>
        </w:rPr>
        <w:t xml:space="preserve">participant data will be de-identified by </w:t>
      </w:r>
      <w:r w:rsidR="009A0754">
        <w:rPr>
          <w:rFonts w:eastAsia="Times New Roman"/>
          <w:kern w:val="32"/>
          <w:sz w:val="24"/>
          <w:szCs w:val="32"/>
          <w:lang w:val="en-US"/>
        </w:rPr>
        <w:t xml:space="preserve">taking out names and any identifying details and by </w:t>
      </w:r>
      <w:r w:rsidR="0023664C">
        <w:rPr>
          <w:rFonts w:eastAsia="Times New Roman"/>
          <w:kern w:val="32"/>
          <w:sz w:val="24"/>
          <w:szCs w:val="32"/>
          <w:lang w:val="en-US"/>
        </w:rPr>
        <w:t xml:space="preserve">allocating </w:t>
      </w:r>
      <w:r w:rsidRPr="00D150B8">
        <w:rPr>
          <w:rFonts w:eastAsia="Times New Roman"/>
          <w:kern w:val="32"/>
          <w:sz w:val="24"/>
          <w:szCs w:val="32"/>
          <w:lang w:val="en-US"/>
        </w:rPr>
        <w:t>a designated study code. We will ask your permission to audio-record the focus group or interview</w:t>
      </w:r>
      <w:r w:rsidR="00D72EF5">
        <w:rPr>
          <w:rFonts w:eastAsia="Times New Roman"/>
          <w:kern w:val="32"/>
          <w:sz w:val="24"/>
          <w:szCs w:val="32"/>
          <w:lang w:val="en-US"/>
        </w:rPr>
        <w:t xml:space="preserve"> using Microsoft Teams auto transcribe function. A Dictaphone will also record the focus group discussion as a back-up, to aid the revision and accuracy of the auto-transcription and to safeguard the data in case of MS Teams software failure. </w:t>
      </w:r>
      <w:r w:rsidRPr="00D150B8">
        <w:rPr>
          <w:rFonts w:eastAsia="Times New Roman"/>
          <w:kern w:val="32"/>
          <w:sz w:val="24"/>
          <w:szCs w:val="32"/>
          <w:lang w:val="en-US"/>
        </w:rPr>
        <w:t>The researchers will combine the scripts and any handwritten notes</w:t>
      </w:r>
      <w:r w:rsidR="00D72EF5">
        <w:rPr>
          <w:rFonts w:eastAsia="Times New Roman"/>
          <w:kern w:val="32"/>
          <w:sz w:val="24"/>
          <w:szCs w:val="32"/>
          <w:lang w:val="en-US"/>
        </w:rPr>
        <w:t xml:space="preserve"> </w:t>
      </w:r>
      <w:r w:rsidRPr="00D150B8">
        <w:rPr>
          <w:rFonts w:eastAsia="Times New Roman"/>
          <w:kern w:val="32"/>
          <w:sz w:val="24"/>
          <w:szCs w:val="32"/>
          <w:lang w:val="en-US"/>
        </w:rPr>
        <w:t xml:space="preserve">and undertake thematic analysis to identify themes in the information provided. These themes will be sent to you to check that they represent your focus group or interview discussion. After any adjustments are made in response to your review of the themes, the analysis will be considered complete and de-identified, and you will no longer be able to withdraw your data after this point. The audio-recording will then be permanently deleted by the researchers. Responsible members of the University of Oxford and SWASFT’s research team may be given access to data for monitoring and/or audit of the study to ensure that the research is complying with applicable regulations. </w:t>
      </w:r>
    </w:p>
    <w:p w14:paraId="674F9136" w14:textId="77777777" w:rsidR="00C311C0" w:rsidRPr="00D150B8" w:rsidRDefault="00C311C0" w:rsidP="00C311C0">
      <w:pPr>
        <w:keepNext/>
        <w:tabs>
          <w:tab w:val="left" w:pos="-432"/>
          <w:tab w:val="left" w:pos="0"/>
          <w:tab w:val="left" w:pos="576"/>
          <w:tab w:val="left" w:pos="1152"/>
          <w:tab w:val="left" w:pos="1728"/>
          <w:tab w:val="left" w:pos="5760"/>
        </w:tabs>
        <w:suppressAutoHyphens/>
        <w:spacing w:after="0" w:line="240" w:lineRule="auto"/>
        <w:outlineLvl w:val="0"/>
        <w:rPr>
          <w:rFonts w:ascii="Arial" w:eastAsia="Arial Unicode MS" w:hAnsi="Arial" w:cs="Arial"/>
          <w:b/>
          <w:bCs/>
          <w:kern w:val="32"/>
          <w:sz w:val="24"/>
          <w:szCs w:val="32"/>
          <w:lang w:val="en-US"/>
        </w:rPr>
      </w:pPr>
    </w:p>
    <w:p w14:paraId="357DA8A0" w14:textId="77777777" w:rsidR="00D150B8" w:rsidRPr="00D150B8" w:rsidRDefault="00D150B8" w:rsidP="00C311C0">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Will I receive an incentive for taking part?</w:t>
      </w:r>
    </w:p>
    <w:p w14:paraId="30BAD453" w14:textId="377DCD25" w:rsidR="00D150B8" w:rsidRPr="00D150B8" w:rsidRDefault="00D150B8" w:rsidP="00C311C0">
      <w:pPr>
        <w:spacing w:after="0" w:line="240" w:lineRule="auto"/>
        <w:rPr>
          <w:rFonts w:cs="Calibri"/>
          <w:sz w:val="24"/>
          <w:szCs w:val="24"/>
        </w:rPr>
      </w:pPr>
      <w:r w:rsidRPr="00D150B8">
        <w:rPr>
          <w:rFonts w:cs="Calibri"/>
          <w:sz w:val="24"/>
          <w:szCs w:val="24"/>
        </w:rPr>
        <w:t xml:space="preserve">Yes, you will be </w:t>
      </w:r>
      <w:r w:rsidR="002347C9">
        <w:rPr>
          <w:rFonts w:cs="Calibri"/>
          <w:sz w:val="24"/>
          <w:szCs w:val="24"/>
        </w:rPr>
        <w:t>sent</w:t>
      </w:r>
      <w:r w:rsidRPr="00D150B8">
        <w:rPr>
          <w:rFonts w:cs="Calibri"/>
          <w:sz w:val="24"/>
          <w:szCs w:val="24"/>
        </w:rPr>
        <w:t xml:space="preserve"> a £40 gift </w:t>
      </w:r>
      <w:r w:rsidR="002347C9">
        <w:rPr>
          <w:rFonts w:cs="Calibri"/>
          <w:sz w:val="24"/>
          <w:szCs w:val="24"/>
        </w:rPr>
        <w:t>e-</w:t>
      </w:r>
      <w:r w:rsidRPr="00D150B8">
        <w:rPr>
          <w:rFonts w:cs="Calibri"/>
          <w:sz w:val="24"/>
          <w:szCs w:val="24"/>
        </w:rPr>
        <w:t xml:space="preserve">voucher after you have taken part in a focus group or interview, to thank you for contributing to this study. </w:t>
      </w:r>
      <w:r w:rsidR="009A0754">
        <w:rPr>
          <w:rFonts w:cs="Calibri"/>
          <w:sz w:val="24"/>
          <w:szCs w:val="24"/>
        </w:rPr>
        <w:t xml:space="preserve">If you </w:t>
      </w:r>
      <w:r w:rsidR="002347C9">
        <w:rPr>
          <w:rFonts w:cs="Calibri"/>
          <w:sz w:val="24"/>
          <w:szCs w:val="24"/>
        </w:rPr>
        <w:t xml:space="preserve">are not offered </w:t>
      </w:r>
      <w:r w:rsidR="009A0754">
        <w:rPr>
          <w:rFonts w:cs="Calibri"/>
          <w:sz w:val="24"/>
          <w:szCs w:val="24"/>
        </w:rPr>
        <w:t>an interview, you will be entered into a prize draw for a £40 gift voucher to thank you for completing the expression of interest.</w:t>
      </w:r>
    </w:p>
    <w:p w14:paraId="0A703199" w14:textId="77777777" w:rsidR="00D150B8" w:rsidRPr="00C311C0" w:rsidRDefault="00D150B8" w:rsidP="00D150B8">
      <w:pPr>
        <w:widowControl w:val="0"/>
        <w:autoSpaceDE w:val="0"/>
        <w:autoSpaceDN w:val="0"/>
        <w:adjustRightInd w:val="0"/>
        <w:spacing w:after="0" w:line="240" w:lineRule="auto"/>
        <w:rPr>
          <w:rFonts w:asciiTheme="minorHAnsi" w:eastAsia="Times New Roman" w:hAnsiTheme="minorHAnsi" w:cstheme="minorHAnsi"/>
          <w:sz w:val="24"/>
          <w:szCs w:val="24"/>
          <w:lang w:eastAsia="en-GB"/>
        </w:rPr>
      </w:pPr>
    </w:p>
    <w:p w14:paraId="0D2B6BF7"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What will happen to my data?</w:t>
      </w:r>
    </w:p>
    <w:p w14:paraId="55D98ABE" w14:textId="3D3A01B9" w:rsidR="00D150B8" w:rsidRPr="00D150B8" w:rsidRDefault="00D150B8" w:rsidP="00D150B8">
      <w:pPr>
        <w:spacing w:after="0" w:line="240" w:lineRule="auto"/>
        <w:rPr>
          <w:rFonts w:cs="Arial"/>
          <w:sz w:val="24"/>
          <w:szCs w:val="24"/>
        </w:rPr>
      </w:pPr>
      <w:r w:rsidRPr="00D150B8">
        <w:rPr>
          <w:rFonts w:cs="Calibri"/>
          <w:iCs/>
          <w:sz w:val="24"/>
          <w:szCs w:val="24"/>
          <w:lang w:eastAsia="en-GB"/>
        </w:rPr>
        <w:t xml:space="preserve">Data protection regulation requires that we state the legal basis for processing information about you.  In the case of research, this is ‘a task in the public interest.’ The University of Oxford </w:t>
      </w:r>
      <w:r w:rsidRPr="00D150B8">
        <w:rPr>
          <w:rFonts w:cs="Calibri"/>
          <w:iCs/>
          <w:sz w:val="24"/>
          <w:szCs w:val="24"/>
        </w:rPr>
        <w:t xml:space="preserve">is </w:t>
      </w:r>
      <w:r w:rsidRPr="00D150B8">
        <w:rPr>
          <w:rFonts w:cs="Calibri"/>
          <w:iCs/>
          <w:sz w:val="24"/>
          <w:szCs w:val="24"/>
          <w:lang w:eastAsia="en-GB"/>
        </w:rPr>
        <w:t xml:space="preserve">the data controller </w:t>
      </w:r>
      <w:r w:rsidRPr="00D150B8">
        <w:rPr>
          <w:rFonts w:cs="Arial"/>
          <w:sz w:val="24"/>
          <w:szCs w:val="24"/>
        </w:rPr>
        <w:t xml:space="preserve">with respect to your personal data </w:t>
      </w:r>
      <w:r w:rsidRPr="00D150B8">
        <w:rPr>
          <w:rFonts w:cs="Calibri"/>
          <w:iCs/>
          <w:sz w:val="24"/>
          <w:szCs w:val="24"/>
          <w:lang w:eastAsia="en-GB"/>
        </w:rPr>
        <w:t xml:space="preserve">and is responsible for looking after your information and using it properly. We will be using information from your focus group or interview in order to undertake this study </w:t>
      </w:r>
      <w:r w:rsidRPr="00D150B8">
        <w:rPr>
          <w:rFonts w:cs="Calibri"/>
          <w:iCs/>
          <w:sz w:val="24"/>
          <w:szCs w:val="24"/>
        </w:rPr>
        <w:t xml:space="preserve">and will use the minimum </w:t>
      </w:r>
      <w:r w:rsidR="009D25D1" w:rsidRPr="00D150B8">
        <w:rPr>
          <w:rFonts w:cs="Calibri"/>
          <w:iCs/>
          <w:sz w:val="24"/>
          <w:szCs w:val="24"/>
        </w:rPr>
        <w:t>personally identifiable</w:t>
      </w:r>
      <w:r w:rsidRPr="00D150B8">
        <w:rPr>
          <w:rFonts w:cs="Calibri"/>
          <w:iCs/>
          <w:sz w:val="24"/>
          <w:szCs w:val="24"/>
        </w:rPr>
        <w:t xml:space="preserve"> information possible. </w:t>
      </w:r>
      <w:r w:rsidRPr="00D150B8">
        <w:rPr>
          <w:rFonts w:cs="Arial"/>
          <w:sz w:val="24"/>
          <w:szCs w:val="24"/>
        </w:rPr>
        <w:t xml:space="preserve">The University will process your personal data as outlined the purpose of the research. Research is a task that we perform in the public interest. Further information about your rights with respect to your personal data is available from </w:t>
      </w:r>
      <w:hyperlink r:id="rId15" w:history="1">
        <w:r w:rsidRPr="00D150B8">
          <w:rPr>
            <w:rFonts w:cs="Arial"/>
            <w:color w:val="0563C1"/>
            <w:sz w:val="24"/>
            <w:szCs w:val="24"/>
            <w:u w:val="single"/>
          </w:rPr>
          <w:t>https://compliance.admin.ox.ac.uk/individual-rights</w:t>
        </w:r>
      </w:hyperlink>
      <w:r w:rsidRPr="00D150B8">
        <w:rPr>
          <w:rFonts w:cs="Arial"/>
          <w:sz w:val="24"/>
          <w:szCs w:val="24"/>
        </w:rPr>
        <w:t xml:space="preserve">. </w:t>
      </w:r>
    </w:p>
    <w:p w14:paraId="15AC74B7" w14:textId="77777777" w:rsidR="00D150B8" w:rsidRPr="00D150B8" w:rsidRDefault="00D150B8" w:rsidP="00D150B8">
      <w:pPr>
        <w:spacing w:after="0" w:line="240" w:lineRule="auto"/>
        <w:rPr>
          <w:rFonts w:cs="Calibri"/>
          <w:iCs/>
          <w:sz w:val="24"/>
          <w:szCs w:val="24"/>
        </w:rPr>
      </w:pPr>
    </w:p>
    <w:p w14:paraId="14065438" w14:textId="00064E9E" w:rsidR="00D150B8" w:rsidRPr="00D150B8" w:rsidRDefault="00D150B8" w:rsidP="00D150B8">
      <w:pPr>
        <w:spacing w:after="0" w:line="240" w:lineRule="auto"/>
        <w:rPr>
          <w:rFonts w:cs="Calibri"/>
          <w:iCs/>
          <w:sz w:val="24"/>
          <w:szCs w:val="24"/>
          <w:lang w:eastAsia="en-GB"/>
        </w:rPr>
      </w:pPr>
      <w:r w:rsidRPr="00D150B8">
        <w:rPr>
          <w:rFonts w:cs="Calibri"/>
          <w:iCs/>
          <w:sz w:val="24"/>
          <w:szCs w:val="24"/>
        </w:rPr>
        <w:t>We</w:t>
      </w:r>
      <w:r w:rsidRPr="00D150B8">
        <w:rPr>
          <w:rFonts w:cs="Calibri"/>
          <w:iCs/>
          <w:sz w:val="24"/>
          <w:szCs w:val="24"/>
          <w:lang w:eastAsia="en-GB"/>
        </w:rPr>
        <w:t xml:space="preserve"> will delete any identifiable information about you, including any recordings of focus groups and interviews, as soon as data analysis has been completed</w:t>
      </w:r>
      <w:r w:rsidR="009A0754">
        <w:rPr>
          <w:rFonts w:cs="Calibri"/>
          <w:iCs/>
          <w:sz w:val="24"/>
          <w:szCs w:val="24"/>
          <w:lang w:eastAsia="en-GB"/>
        </w:rPr>
        <w:t>,</w:t>
      </w:r>
      <w:r w:rsidR="002347C9">
        <w:rPr>
          <w:rFonts w:cs="Calibri"/>
          <w:iCs/>
          <w:sz w:val="24"/>
          <w:szCs w:val="24"/>
          <w:lang w:eastAsia="en-GB"/>
        </w:rPr>
        <w:t xml:space="preserve"> </w:t>
      </w:r>
      <w:r w:rsidRPr="00D150B8">
        <w:rPr>
          <w:rFonts w:cs="Calibri"/>
          <w:iCs/>
          <w:sz w:val="24"/>
          <w:szCs w:val="24"/>
          <w:lang w:eastAsia="en-GB"/>
        </w:rPr>
        <w:t xml:space="preserve">you have had the opportunity to </w:t>
      </w:r>
      <w:r w:rsidR="009A0754">
        <w:rPr>
          <w:rFonts w:cs="Calibri"/>
          <w:iCs/>
          <w:sz w:val="24"/>
          <w:szCs w:val="24"/>
          <w:lang w:eastAsia="en-GB"/>
        </w:rPr>
        <w:t xml:space="preserve">review </w:t>
      </w:r>
      <w:r w:rsidR="002347C9">
        <w:rPr>
          <w:rFonts w:cs="Calibri"/>
          <w:iCs/>
          <w:sz w:val="24"/>
          <w:szCs w:val="24"/>
          <w:lang w:eastAsia="en-GB"/>
        </w:rPr>
        <w:t xml:space="preserve">the </w:t>
      </w:r>
      <w:r w:rsidR="009A0754">
        <w:rPr>
          <w:rFonts w:cs="Calibri"/>
          <w:iCs/>
          <w:sz w:val="24"/>
          <w:szCs w:val="24"/>
          <w:lang w:eastAsia="en-GB"/>
        </w:rPr>
        <w:t>findings to check for accuracy and that they reflect your experience of the interview</w:t>
      </w:r>
      <w:r w:rsidR="00F523A5">
        <w:rPr>
          <w:rFonts w:cs="Calibri"/>
          <w:iCs/>
          <w:sz w:val="24"/>
          <w:szCs w:val="24"/>
          <w:lang w:eastAsia="en-GB"/>
        </w:rPr>
        <w:t xml:space="preserve">, </w:t>
      </w:r>
      <w:r w:rsidR="009A0754">
        <w:rPr>
          <w:rFonts w:cs="Calibri"/>
          <w:iCs/>
          <w:sz w:val="24"/>
          <w:szCs w:val="24"/>
          <w:lang w:eastAsia="en-GB"/>
        </w:rPr>
        <w:t>a</w:t>
      </w:r>
      <w:r w:rsidRPr="00D150B8">
        <w:rPr>
          <w:rFonts w:cs="Calibri"/>
          <w:iCs/>
          <w:sz w:val="24"/>
          <w:szCs w:val="24"/>
          <w:lang w:eastAsia="en-GB"/>
        </w:rPr>
        <w:t xml:space="preserve">nd </w:t>
      </w:r>
      <w:r w:rsidR="00F523A5">
        <w:rPr>
          <w:rFonts w:cs="Calibri"/>
          <w:iCs/>
          <w:sz w:val="24"/>
          <w:szCs w:val="24"/>
          <w:lang w:eastAsia="en-GB"/>
        </w:rPr>
        <w:t xml:space="preserve">you </w:t>
      </w:r>
      <w:r w:rsidRPr="00D150B8">
        <w:rPr>
          <w:rFonts w:cs="Calibri"/>
          <w:iCs/>
          <w:sz w:val="24"/>
          <w:szCs w:val="24"/>
          <w:lang w:eastAsia="en-GB"/>
        </w:rPr>
        <w:t>have received your incentive voucher. This excludes any research documents with personal information, such as consent forms, which will be held securely at the University of Oxford for three years after the end of the study.</w:t>
      </w:r>
    </w:p>
    <w:p w14:paraId="51D9A39C" w14:textId="77777777" w:rsidR="00D150B8" w:rsidRPr="00C311C0" w:rsidRDefault="00D150B8" w:rsidP="00D150B8">
      <w:pPr>
        <w:spacing w:after="0" w:line="240" w:lineRule="auto"/>
        <w:rPr>
          <w:rFonts w:asciiTheme="minorHAnsi" w:hAnsiTheme="minorHAnsi" w:cstheme="minorHAnsi"/>
          <w:iCs/>
          <w:sz w:val="24"/>
          <w:szCs w:val="24"/>
          <w:lang w:eastAsia="en-GB"/>
        </w:rPr>
      </w:pPr>
    </w:p>
    <w:p w14:paraId="25668B83"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How will my data be stored?</w:t>
      </w:r>
    </w:p>
    <w:p w14:paraId="6A02F362" w14:textId="77777777" w:rsidR="00D150B8" w:rsidRPr="00D150B8" w:rsidRDefault="00D150B8" w:rsidP="00D150B8">
      <w:pPr>
        <w:spacing w:after="0" w:line="240" w:lineRule="auto"/>
        <w:rPr>
          <w:rFonts w:cs="Calibri"/>
          <w:sz w:val="24"/>
          <w:szCs w:val="24"/>
          <w:lang w:val="en-US"/>
        </w:rPr>
      </w:pPr>
    </w:p>
    <w:p w14:paraId="0E3FEBCB" w14:textId="77777777" w:rsidR="00D150B8" w:rsidRPr="00D150B8" w:rsidRDefault="00D150B8" w:rsidP="00D150B8">
      <w:pPr>
        <w:spacing w:after="0" w:line="240" w:lineRule="auto"/>
        <w:rPr>
          <w:rFonts w:cs="Calibri"/>
          <w:b/>
          <w:bCs/>
          <w:sz w:val="24"/>
          <w:szCs w:val="24"/>
          <w:lang w:val="en-US"/>
        </w:rPr>
      </w:pPr>
      <w:r w:rsidRPr="00D150B8">
        <w:rPr>
          <w:rFonts w:cs="Calibri"/>
          <w:b/>
          <w:bCs/>
          <w:sz w:val="24"/>
          <w:szCs w:val="24"/>
          <w:lang w:val="en-US"/>
        </w:rPr>
        <w:t>Contact details</w:t>
      </w:r>
    </w:p>
    <w:p w14:paraId="45458185" w14:textId="77777777" w:rsidR="00D150B8" w:rsidRDefault="00D150B8" w:rsidP="00D150B8">
      <w:pPr>
        <w:spacing w:after="0" w:line="240" w:lineRule="auto"/>
        <w:rPr>
          <w:rFonts w:eastAsia="Times New Roman" w:cs="Calibri"/>
          <w:sz w:val="24"/>
          <w:szCs w:val="24"/>
          <w:lang w:eastAsia="en-GB"/>
        </w:rPr>
      </w:pPr>
      <w:r w:rsidRPr="00D150B8">
        <w:rPr>
          <w:rFonts w:cs="Calibri"/>
          <w:color w:val="000000"/>
          <w:sz w:val="24"/>
          <w:szCs w:val="24"/>
        </w:rPr>
        <w:t xml:space="preserve">Your personal contact information and interview mode, date and incentive voucher preferences </w:t>
      </w:r>
      <w:r w:rsidRPr="00D150B8">
        <w:rPr>
          <w:rFonts w:cs="Arial"/>
          <w:noProof/>
          <w:sz w:val="24"/>
          <w:szCs w:val="24"/>
        </w:rPr>
        <w:t xml:space="preserve">will be stored under a unique ID to enable us to </w:t>
      </w:r>
      <w:r w:rsidRPr="00D150B8">
        <w:rPr>
          <w:rFonts w:cs="Calibri"/>
          <w:sz w:val="24"/>
          <w:szCs w:val="24"/>
          <w:lang w:val="en-US"/>
        </w:rPr>
        <w:t xml:space="preserve">link your name and preferences to your data/ID code. This will be stored </w:t>
      </w:r>
      <w:r w:rsidRPr="00D150B8">
        <w:rPr>
          <w:rFonts w:cs="Calibri"/>
          <w:bCs/>
          <w:color w:val="000000"/>
          <w:sz w:val="24"/>
          <w:szCs w:val="24"/>
          <w:shd w:val="clear" w:color="auto" w:fill="FFFFFF"/>
        </w:rPr>
        <w:t xml:space="preserve">on a restricted access folder on a Nexus365 Microsoft Teams Excel spreadsheet on the University of Oxford network, </w:t>
      </w:r>
      <w:r w:rsidRPr="00D150B8">
        <w:rPr>
          <w:rFonts w:cs="Calibri"/>
          <w:sz w:val="24"/>
          <w:szCs w:val="24"/>
          <w:lang w:val="en-US"/>
        </w:rPr>
        <w:t xml:space="preserve">separately from the rest of the study data, such as your focus group transcripts and consent forms. </w:t>
      </w:r>
      <w:r w:rsidRPr="00D150B8">
        <w:rPr>
          <w:rFonts w:cs="Calibri"/>
          <w:color w:val="000000"/>
          <w:sz w:val="24"/>
          <w:szCs w:val="24"/>
        </w:rPr>
        <w:t xml:space="preserve">This list </w:t>
      </w:r>
      <w:r w:rsidRPr="00D150B8">
        <w:rPr>
          <w:rFonts w:eastAsia="Times New Roman" w:cs="Calibri"/>
          <w:sz w:val="24"/>
          <w:szCs w:val="24"/>
          <w:lang w:eastAsia="en-GB"/>
        </w:rPr>
        <w:t>will be retained until all data is collected, checked, analysed, reviewed by the participants and the themes are ready to inform the next stage of the research and all participants who have accepted an incentive voucher have received it. We anticipate this list will be destroyed within 18 months of completing data collection. </w:t>
      </w:r>
    </w:p>
    <w:p w14:paraId="16869CB1" w14:textId="77777777" w:rsidR="00D150B8" w:rsidRDefault="00D150B8" w:rsidP="00D150B8">
      <w:pPr>
        <w:spacing w:after="0" w:line="240" w:lineRule="auto"/>
        <w:rPr>
          <w:rFonts w:eastAsia="Times New Roman" w:cs="Calibri"/>
          <w:sz w:val="24"/>
          <w:szCs w:val="24"/>
          <w:lang w:eastAsia="en-GB"/>
        </w:rPr>
      </w:pPr>
    </w:p>
    <w:p w14:paraId="4CAB5018" w14:textId="77777777" w:rsidR="00B56C8F" w:rsidRDefault="00B56C8F" w:rsidP="00D150B8">
      <w:pPr>
        <w:spacing w:after="0" w:line="240" w:lineRule="auto"/>
        <w:rPr>
          <w:rFonts w:eastAsia="Times New Roman" w:cs="Calibri"/>
          <w:sz w:val="24"/>
          <w:szCs w:val="24"/>
          <w:lang w:eastAsia="en-GB"/>
        </w:rPr>
      </w:pPr>
    </w:p>
    <w:p w14:paraId="3E15140F" w14:textId="77777777" w:rsidR="00B56C8F" w:rsidRPr="00D150B8" w:rsidRDefault="00B56C8F" w:rsidP="00D150B8">
      <w:pPr>
        <w:spacing w:after="0" w:line="240" w:lineRule="auto"/>
        <w:rPr>
          <w:rFonts w:eastAsia="Times New Roman" w:cs="Calibri"/>
          <w:sz w:val="24"/>
          <w:szCs w:val="24"/>
          <w:lang w:eastAsia="en-GB"/>
        </w:rPr>
      </w:pPr>
    </w:p>
    <w:p w14:paraId="4535EFD1" w14:textId="78639E29" w:rsidR="00D150B8" w:rsidRPr="00D150B8" w:rsidRDefault="00D150B8" w:rsidP="00D150B8">
      <w:pPr>
        <w:spacing w:after="160" w:line="240" w:lineRule="auto"/>
        <w:contextualSpacing/>
        <w:rPr>
          <w:rFonts w:cs="Calibri"/>
          <w:b/>
          <w:bCs/>
          <w:sz w:val="24"/>
          <w:szCs w:val="24"/>
          <w:lang w:val="en-US"/>
        </w:rPr>
      </w:pPr>
      <w:r w:rsidRPr="00D150B8">
        <w:rPr>
          <w:rFonts w:cs="Calibri"/>
          <w:b/>
          <w:bCs/>
          <w:sz w:val="24"/>
          <w:szCs w:val="24"/>
          <w:lang w:val="en-US"/>
        </w:rPr>
        <w:lastRenderedPageBreak/>
        <w:t>Consent forms</w:t>
      </w:r>
    </w:p>
    <w:p w14:paraId="413E03A3" w14:textId="77777777" w:rsidR="00D150B8" w:rsidRPr="00D150B8" w:rsidRDefault="00D150B8" w:rsidP="00D150B8">
      <w:pPr>
        <w:spacing w:after="0" w:line="240" w:lineRule="auto"/>
        <w:contextualSpacing/>
        <w:rPr>
          <w:rFonts w:cs="Calibri"/>
          <w:sz w:val="24"/>
          <w:szCs w:val="24"/>
        </w:rPr>
      </w:pPr>
      <w:r w:rsidRPr="00D150B8">
        <w:rPr>
          <w:rFonts w:cs="Calibri"/>
          <w:bCs/>
          <w:iCs/>
          <w:sz w:val="24"/>
          <w:szCs w:val="24"/>
        </w:rPr>
        <w:t xml:space="preserve">Once we received your completed consent form, we will </w:t>
      </w:r>
      <w:r w:rsidRPr="00D150B8">
        <w:rPr>
          <w:rFonts w:cs="Calibri"/>
          <w:color w:val="000000"/>
          <w:sz w:val="24"/>
          <w:szCs w:val="24"/>
          <w:shd w:val="clear" w:color="auto" w:fill="FFFFFF"/>
        </w:rPr>
        <w:t xml:space="preserve">store the digital copy on a restricted access folder on the University network. This will be kept in a separate location to other research data (such as your contact details) and stored for </w:t>
      </w:r>
      <w:r w:rsidRPr="00D150B8">
        <w:rPr>
          <w:rFonts w:cs="Calibri"/>
          <w:sz w:val="24"/>
          <w:szCs w:val="24"/>
        </w:rPr>
        <w:t>three years after the end of the study. These forms and records will then be permanently deleted. </w:t>
      </w:r>
    </w:p>
    <w:p w14:paraId="031E4E79" w14:textId="77777777" w:rsidR="00D150B8" w:rsidRPr="00D150B8" w:rsidRDefault="00D150B8" w:rsidP="00D150B8">
      <w:pPr>
        <w:spacing w:after="0" w:line="240" w:lineRule="auto"/>
        <w:contextualSpacing/>
        <w:rPr>
          <w:rFonts w:cs="Arial"/>
          <w:color w:val="000000"/>
          <w:sz w:val="24"/>
          <w:szCs w:val="24"/>
          <w:shd w:val="clear" w:color="auto" w:fill="FFFFFF"/>
        </w:rPr>
      </w:pPr>
    </w:p>
    <w:p w14:paraId="1EC8EEB4" w14:textId="49F70FBD" w:rsidR="00D150B8" w:rsidRPr="00D72EF5" w:rsidRDefault="00D150B8" w:rsidP="00280067">
      <w:pPr>
        <w:spacing w:after="0" w:line="240" w:lineRule="auto"/>
        <w:textAlignment w:val="baseline"/>
        <w:rPr>
          <w:rFonts w:eastAsia="Times New Roman" w:cs="Calibri"/>
          <w:sz w:val="24"/>
          <w:szCs w:val="24"/>
          <w:lang w:eastAsia="en-GB"/>
        </w:rPr>
      </w:pPr>
      <w:r w:rsidRPr="00D150B8">
        <w:rPr>
          <w:rFonts w:eastAsia="Times New Roman" w:cs="Calibri"/>
          <w:b/>
          <w:bCs/>
          <w:sz w:val="24"/>
          <w:szCs w:val="24"/>
          <w:lang w:eastAsia="en-GB"/>
        </w:rPr>
        <w:t>Audio-recordings</w:t>
      </w:r>
      <w:r w:rsidR="00D72EF5">
        <w:rPr>
          <w:rFonts w:eastAsia="Times New Roman" w:cs="Calibri"/>
          <w:b/>
          <w:bCs/>
          <w:sz w:val="24"/>
          <w:szCs w:val="24"/>
          <w:lang w:eastAsia="en-GB"/>
        </w:rPr>
        <w:t xml:space="preserve"> and transcriptions</w:t>
      </w:r>
      <w:r w:rsidRPr="00D150B8">
        <w:rPr>
          <w:rFonts w:eastAsia="Times New Roman" w:cs="Calibri"/>
          <w:b/>
          <w:bCs/>
          <w:sz w:val="24"/>
          <w:szCs w:val="24"/>
          <w:lang w:eastAsia="en-GB"/>
        </w:rPr>
        <w:t xml:space="preserve"> of qualitative interviews</w:t>
      </w:r>
      <w:r w:rsidRPr="00D150B8">
        <w:rPr>
          <w:rFonts w:ascii="Times New Roman" w:eastAsia="Times New Roman" w:hAnsi="Times New Roman" w:cs="Calibri"/>
          <w:b/>
          <w:bCs/>
          <w:sz w:val="24"/>
          <w:szCs w:val="24"/>
          <w:lang w:eastAsia="en-GB"/>
        </w:rPr>
        <w:t> </w:t>
      </w:r>
      <w:r w:rsidRPr="00D150B8">
        <w:rPr>
          <w:rFonts w:ascii="Times New Roman" w:eastAsia="Times New Roman" w:hAnsi="Times New Roman" w:cs="Calibri"/>
          <w:sz w:val="24"/>
          <w:szCs w:val="24"/>
          <w:lang w:eastAsia="en-GB"/>
        </w:rPr>
        <w:t> </w:t>
      </w:r>
      <w:r w:rsidRPr="00D150B8">
        <w:rPr>
          <w:rFonts w:ascii="Times New Roman" w:eastAsia="Times New Roman" w:hAnsi="Times New Roman" w:cs="Calibri"/>
          <w:sz w:val="24"/>
          <w:szCs w:val="24"/>
          <w:lang w:eastAsia="en-GB"/>
        </w:rPr>
        <w:br/>
      </w:r>
      <w:r w:rsidRPr="00D150B8">
        <w:rPr>
          <w:rFonts w:eastAsia="Times New Roman" w:cs="Calibri"/>
          <w:sz w:val="24"/>
          <w:szCs w:val="24"/>
          <w:lang w:eastAsia="en-GB"/>
        </w:rPr>
        <w:t>Audio-recordings</w:t>
      </w:r>
      <w:r w:rsidR="00D72EF5">
        <w:rPr>
          <w:rFonts w:eastAsia="Times New Roman" w:cs="Calibri"/>
          <w:sz w:val="24"/>
          <w:szCs w:val="24"/>
          <w:lang w:eastAsia="en-GB"/>
        </w:rPr>
        <w:t xml:space="preserve"> and transcriptions</w:t>
      </w:r>
      <w:r w:rsidRPr="00D150B8">
        <w:rPr>
          <w:rFonts w:eastAsia="Times New Roman" w:cs="Calibri"/>
          <w:sz w:val="24"/>
          <w:szCs w:val="24"/>
          <w:lang w:eastAsia="en-GB"/>
        </w:rPr>
        <w:t xml:space="preserve"> of qualitative focus groups/interviews will be stored</w:t>
      </w:r>
      <w:r w:rsidR="00D72EF5">
        <w:rPr>
          <w:rFonts w:eastAsia="Times New Roman" w:cs="Calibri"/>
          <w:sz w:val="24"/>
          <w:szCs w:val="24"/>
          <w:lang w:eastAsia="en-GB"/>
        </w:rPr>
        <w:t xml:space="preserve"> b</w:t>
      </w:r>
      <w:r w:rsidRPr="00D72EF5">
        <w:rPr>
          <w:rFonts w:eastAsia="Times New Roman" w:cs="Calibri"/>
          <w:sz w:val="24"/>
          <w:szCs w:val="24"/>
          <w:lang w:eastAsia="en-GB"/>
        </w:rPr>
        <w:t xml:space="preserve">y the research team </w:t>
      </w:r>
      <w:r w:rsidRPr="00D72EF5">
        <w:rPr>
          <w:rFonts w:eastAsia="Times New Roman" w:cs="Calibri"/>
          <w:iCs/>
          <w:sz w:val="24"/>
          <w:szCs w:val="24"/>
          <w:lang w:eastAsia="en-GB"/>
        </w:rPr>
        <w:t xml:space="preserve">on a restricted access folder on the University of Oxford network </w:t>
      </w:r>
      <w:r w:rsidRPr="00D72EF5">
        <w:rPr>
          <w:rFonts w:eastAsia="Times New Roman" w:cs="Calibri"/>
          <w:sz w:val="24"/>
          <w:szCs w:val="24"/>
          <w:lang w:eastAsia="en-GB"/>
        </w:rPr>
        <w:t>until the interviews are transcribed</w:t>
      </w:r>
      <w:r w:rsidR="00BB58A4">
        <w:rPr>
          <w:rFonts w:eastAsia="Times New Roman" w:cs="Calibri"/>
          <w:sz w:val="24"/>
          <w:szCs w:val="24"/>
          <w:lang w:eastAsia="en-GB"/>
        </w:rPr>
        <w:t xml:space="preserve"> and</w:t>
      </w:r>
      <w:r w:rsidRPr="00D72EF5">
        <w:rPr>
          <w:rFonts w:eastAsia="Times New Roman" w:cs="Calibri"/>
          <w:sz w:val="24"/>
          <w:szCs w:val="24"/>
          <w:lang w:eastAsia="en-GB"/>
        </w:rPr>
        <w:t xml:space="preserve"> thoroughly checked for accuracy </w:t>
      </w:r>
      <w:r w:rsidR="00F523A5" w:rsidRPr="00D72EF5">
        <w:rPr>
          <w:rFonts w:eastAsia="Times New Roman" w:cs="Calibri"/>
          <w:sz w:val="24"/>
          <w:szCs w:val="24"/>
          <w:lang w:eastAsia="en-GB"/>
        </w:rPr>
        <w:t>and the findings have been published</w:t>
      </w:r>
      <w:r w:rsidRPr="00D72EF5">
        <w:rPr>
          <w:rFonts w:eastAsia="Times New Roman" w:cs="Calibri"/>
          <w:sz w:val="24"/>
          <w:szCs w:val="24"/>
          <w:lang w:eastAsia="en-GB"/>
        </w:rPr>
        <w:t>. Thereafter, the audio-recordings will be permanently deleted.</w:t>
      </w:r>
    </w:p>
    <w:p w14:paraId="1D7A35AD" w14:textId="77777777" w:rsidR="00D150B8" w:rsidRPr="00D150B8" w:rsidRDefault="00D150B8" w:rsidP="00C311C0">
      <w:pPr>
        <w:spacing w:after="0" w:line="259" w:lineRule="auto"/>
        <w:rPr>
          <w:rFonts w:eastAsia="Times New Roman" w:cs="Calibri"/>
          <w:sz w:val="24"/>
          <w:szCs w:val="24"/>
          <w:lang w:eastAsia="en-GB"/>
        </w:rPr>
      </w:pPr>
    </w:p>
    <w:p w14:paraId="3599FCD5" w14:textId="77777777" w:rsidR="00D150B8" w:rsidRPr="00D150B8" w:rsidRDefault="00D150B8" w:rsidP="00D150B8">
      <w:pPr>
        <w:spacing w:after="0" w:line="240" w:lineRule="auto"/>
        <w:jc w:val="both"/>
        <w:rPr>
          <w:rFonts w:cs="Calibri"/>
          <w:b/>
          <w:bCs/>
          <w:sz w:val="24"/>
          <w:szCs w:val="24"/>
          <w:lang w:val="en-US"/>
        </w:rPr>
      </w:pPr>
      <w:r w:rsidRPr="00D150B8">
        <w:rPr>
          <w:rFonts w:cs="Calibri"/>
          <w:b/>
          <w:bCs/>
          <w:sz w:val="24"/>
          <w:szCs w:val="24"/>
          <w:lang w:val="en-US"/>
        </w:rPr>
        <w:t>Publications</w:t>
      </w:r>
    </w:p>
    <w:p w14:paraId="6F85418E" w14:textId="1EE90230" w:rsidR="00D150B8" w:rsidRPr="00D150B8" w:rsidRDefault="00D150B8" w:rsidP="00D150B8">
      <w:pPr>
        <w:spacing w:after="0" w:line="240" w:lineRule="auto"/>
        <w:jc w:val="both"/>
        <w:rPr>
          <w:rFonts w:cs="Arial"/>
          <w:sz w:val="24"/>
          <w:szCs w:val="24"/>
          <w:shd w:val="clear" w:color="auto" w:fill="FFFFFF"/>
        </w:rPr>
      </w:pPr>
      <w:r w:rsidRPr="00D150B8">
        <w:rPr>
          <w:rFonts w:cs="Calibri"/>
          <w:color w:val="000000"/>
          <w:sz w:val="24"/>
          <w:szCs w:val="24"/>
        </w:rPr>
        <w:t xml:space="preserve">Any data or findings from this research that is published, presented, or shared with other researchers, will not identify you. We will use quotes from interviews in </w:t>
      </w:r>
      <w:proofErr w:type="gramStart"/>
      <w:r w:rsidRPr="00D150B8">
        <w:rPr>
          <w:rFonts w:cs="Calibri"/>
          <w:color w:val="000000"/>
          <w:sz w:val="24"/>
          <w:szCs w:val="24"/>
        </w:rPr>
        <w:t>publications</w:t>
      </w:r>
      <w:proofErr w:type="gramEnd"/>
      <w:r w:rsidRPr="00D150B8">
        <w:rPr>
          <w:rFonts w:cs="Calibri"/>
          <w:color w:val="000000"/>
          <w:sz w:val="24"/>
          <w:szCs w:val="24"/>
        </w:rPr>
        <w:t xml:space="preserve"> but this will not include any information that could identify you.</w:t>
      </w:r>
      <w:r w:rsidRPr="00D150B8">
        <w:rPr>
          <w:rFonts w:cs="Calibri"/>
          <w:sz w:val="24"/>
          <w:szCs w:val="24"/>
          <w:lang w:val="en-US"/>
        </w:rPr>
        <w:t xml:space="preserve"> </w:t>
      </w:r>
      <w:proofErr w:type="gramStart"/>
      <w:r w:rsidRPr="00D150B8">
        <w:rPr>
          <w:rFonts w:cs="Calibri"/>
          <w:sz w:val="24"/>
          <w:szCs w:val="24"/>
          <w:lang w:val="en-US"/>
        </w:rPr>
        <w:t>In order to</w:t>
      </w:r>
      <w:proofErr w:type="gramEnd"/>
      <w:r w:rsidRPr="00D150B8">
        <w:rPr>
          <w:rFonts w:cs="Calibri"/>
          <w:sz w:val="24"/>
          <w:szCs w:val="24"/>
          <w:lang w:val="en-US"/>
        </w:rPr>
        <w:t xml:space="preserve"> support transparency in research, Journals may request that the </w:t>
      </w:r>
      <w:proofErr w:type="spellStart"/>
      <w:r w:rsidRPr="00D150B8">
        <w:rPr>
          <w:rFonts w:cs="Calibri"/>
          <w:sz w:val="24"/>
          <w:szCs w:val="24"/>
          <w:lang w:val="en-US"/>
        </w:rPr>
        <w:t>anonymised</w:t>
      </w:r>
      <w:proofErr w:type="spellEnd"/>
      <w:r w:rsidRPr="00D150B8">
        <w:rPr>
          <w:rFonts w:cs="Calibri"/>
          <w:sz w:val="24"/>
          <w:szCs w:val="24"/>
          <w:lang w:val="en-US"/>
        </w:rPr>
        <w:t xml:space="preserve"> data collected during a study are deposited within a data archive, such as the UK data archive or Ox-data. If we choose to publish this study’s findings in a Journal that requires this, then the </w:t>
      </w:r>
      <w:proofErr w:type="spellStart"/>
      <w:r w:rsidRPr="00D150B8">
        <w:rPr>
          <w:rFonts w:cs="Calibri"/>
          <w:sz w:val="24"/>
          <w:szCs w:val="24"/>
          <w:lang w:val="en-US"/>
        </w:rPr>
        <w:t>anonymised</w:t>
      </w:r>
      <w:proofErr w:type="spellEnd"/>
      <w:r w:rsidRPr="00D150B8">
        <w:rPr>
          <w:rFonts w:cs="Calibri"/>
          <w:sz w:val="24"/>
          <w:szCs w:val="24"/>
          <w:lang w:val="en-US"/>
        </w:rPr>
        <w:t xml:space="preserve"> data would be submitted to the relevant repository. Please be assured </w:t>
      </w:r>
      <w:r w:rsidR="001F560A">
        <w:rPr>
          <w:rFonts w:cs="Calibri"/>
          <w:sz w:val="24"/>
          <w:szCs w:val="24"/>
          <w:lang w:val="en-US"/>
        </w:rPr>
        <w:t xml:space="preserve">that </w:t>
      </w:r>
      <w:r w:rsidRPr="00D150B8">
        <w:rPr>
          <w:rFonts w:cs="Calibri"/>
          <w:sz w:val="24"/>
          <w:szCs w:val="24"/>
          <w:lang w:val="en-US"/>
        </w:rPr>
        <w:t xml:space="preserve">no personal identifying information relating to any study </w:t>
      </w:r>
      <w:r w:rsidR="007231CC" w:rsidRPr="00D150B8">
        <w:rPr>
          <w:rFonts w:cs="Calibri"/>
          <w:sz w:val="24"/>
          <w:szCs w:val="24"/>
          <w:lang w:val="en-US"/>
        </w:rPr>
        <w:t>participant</w:t>
      </w:r>
      <w:r w:rsidRPr="00D150B8">
        <w:rPr>
          <w:rFonts w:cs="Calibri"/>
          <w:sz w:val="24"/>
          <w:szCs w:val="24"/>
          <w:lang w:val="en-US"/>
        </w:rPr>
        <w:t xml:space="preserve"> would be held in the repository.</w:t>
      </w:r>
      <w:r w:rsidRPr="00D150B8">
        <w:rPr>
          <w:rFonts w:cs="Arial"/>
          <w:sz w:val="24"/>
          <w:szCs w:val="24"/>
          <w:shd w:val="clear" w:color="auto" w:fill="FFFFFF"/>
        </w:rPr>
        <w:t xml:space="preserve">  </w:t>
      </w:r>
    </w:p>
    <w:p w14:paraId="6630DE0B" w14:textId="77777777" w:rsidR="00D150B8" w:rsidRPr="00D150B8" w:rsidRDefault="00D150B8" w:rsidP="00D150B8">
      <w:pPr>
        <w:spacing w:after="0" w:line="240" w:lineRule="auto"/>
        <w:jc w:val="both"/>
        <w:rPr>
          <w:rFonts w:cs="Arial"/>
          <w:sz w:val="24"/>
          <w:szCs w:val="24"/>
          <w:shd w:val="clear" w:color="auto" w:fill="FFFFFF"/>
        </w:rPr>
      </w:pPr>
    </w:p>
    <w:p w14:paraId="7BC336C4" w14:textId="77777777" w:rsidR="00D150B8" w:rsidRPr="00C311C0" w:rsidRDefault="00D150B8" w:rsidP="00C311C0">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color w:val="000000"/>
          <w:kern w:val="32"/>
          <w:sz w:val="24"/>
          <w:szCs w:val="24"/>
        </w:rPr>
      </w:pPr>
      <w:r w:rsidRPr="00C311C0">
        <w:rPr>
          <w:rFonts w:ascii="Arial" w:eastAsia="Times New Roman" w:hAnsi="Arial" w:cs="Arial"/>
          <w:b/>
          <w:bCs/>
          <w:kern w:val="32"/>
          <w:sz w:val="24"/>
          <w:szCs w:val="24"/>
        </w:rPr>
        <w:t>What will happen to the results of this study?</w:t>
      </w:r>
      <w:r w:rsidRPr="00C311C0">
        <w:rPr>
          <w:rFonts w:ascii="Arial" w:eastAsia="Times New Roman" w:hAnsi="Arial" w:cs="Arial"/>
          <w:b/>
          <w:bCs/>
          <w:color w:val="000000"/>
          <w:kern w:val="32"/>
          <w:sz w:val="24"/>
          <w:szCs w:val="24"/>
          <w:u w:val="single"/>
        </w:rPr>
        <w:t xml:space="preserve"> </w:t>
      </w:r>
    </w:p>
    <w:p w14:paraId="0B18F731" w14:textId="1A076544" w:rsidR="00D150B8" w:rsidRPr="00D150B8" w:rsidRDefault="00D150B8" w:rsidP="00D150B8">
      <w:pPr>
        <w:spacing w:after="0" w:line="259" w:lineRule="auto"/>
        <w:rPr>
          <w:rFonts w:cs="Arial"/>
          <w:sz w:val="24"/>
          <w:szCs w:val="24"/>
        </w:rPr>
      </w:pPr>
      <w:r w:rsidRPr="00D150B8">
        <w:rPr>
          <w:rFonts w:cs="Calibri"/>
          <w:sz w:val="24"/>
          <w:szCs w:val="24"/>
        </w:rPr>
        <w:t xml:space="preserve">The findings from this research will be shared at relevant conferences, written up for publication, and will contribute to the fulfilment of the lead researcher’s Doctoral thesis. Any journal submission will include fees to enable open access publication and a copy of the completed thesis will be deposited both in print and online in the </w:t>
      </w:r>
      <w:hyperlink r:id="rId16" w:history="1">
        <w:r w:rsidRPr="00D150B8">
          <w:rPr>
            <w:rFonts w:cs="Calibri"/>
            <w:color w:val="0563C1"/>
            <w:sz w:val="24"/>
            <w:szCs w:val="24"/>
            <w:u w:val="single"/>
          </w:rPr>
          <w:t>Oxford University Research Archive</w:t>
        </w:r>
      </w:hyperlink>
      <w:r w:rsidRPr="00D150B8">
        <w:rPr>
          <w:rFonts w:cs="Calibri"/>
          <w:sz w:val="24"/>
          <w:szCs w:val="24"/>
        </w:rPr>
        <w:t xml:space="preserve">, to provide public availability of the findings for use in future research. </w:t>
      </w:r>
      <w:r w:rsidRPr="00D150B8">
        <w:rPr>
          <w:rFonts w:cs="Arial"/>
          <w:i/>
          <w:sz w:val="24"/>
          <w:szCs w:val="24"/>
        </w:rPr>
        <w:t xml:space="preserve"> </w:t>
      </w:r>
      <w:r w:rsidRPr="00D150B8">
        <w:rPr>
          <w:rFonts w:cs="Arial"/>
          <w:iCs/>
          <w:sz w:val="24"/>
          <w:szCs w:val="24"/>
        </w:rPr>
        <w:t>You will remain anonymous in all outputs of this research dissemination and your data will be unidentifiable.</w:t>
      </w:r>
      <w:r w:rsidRPr="00D150B8">
        <w:rPr>
          <w:rFonts w:cs="Arial"/>
          <w:sz w:val="24"/>
          <w:szCs w:val="24"/>
        </w:rPr>
        <w:t xml:space="preserve"> </w:t>
      </w:r>
    </w:p>
    <w:p w14:paraId="57CFBB30" w14:textId="77777777" w:rsidR="00D150B8" w:rsidRPr="00D150B8" w:rsidRDefault="00D150B8" w:rsidP="00D150B8">
      <w:pPr>
        <w:spacing w:after="0" w:line="240" w:lineRule="auto"/>
        <w:rPr>
          <w:rFonts w:ascii="Arial" w:eastAsia="Times New Roman" w:hAnsi="Arial" w:cs="Arial"/>
          <w:i/>
          <w:sz w:val="24"/>
          <w:szCs w:val="24"/>
          <w:lang w:eastAsia="en-GB"/>
        </w:rPr>
      </w:pPr>
    </w:p>
    <w:p w14:paraId="574CF69B"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eastAsia="Times New Roman" w:cs="Calibri"/>
          <w:b/>
          <w:bCs/>
          <w:kern w:val="32"/>
          <w:sz w:val="24"/>
          <w:szCs w:val="24"/>
          <w:lang w:eastAsia="en-GB"/>
        </w:rPr>
      </w:pPr>
      <w:r w:rsidRPr="00D150B8">
        <w:rPr>
          <w:rFonts w:ascii="Arial" w:eastAsia="Times New Roman" w:hAnsi="Arial" w:cs="Arial"/>
          <w:b/>
          <w:bCs/>
          <w:kern w:val="32"/>
          <w:sz w:val="24"/>
          <w:szCs w:val="32"/>
        </w:rPr>
        <w:t>What if there is a problem?</w:t>
      </w:r>
    </w:p>
    <w:p w14:paraId="3E9D6DCD" w14:textId="37867F1A" w:rsidR="00D150B8" w:rsidRPr="00D150B8" w:rsidRDefault="00D150B8" w:rsidP="00D150B8">
      <w:pPr>
        <w:spacing w:after="0" w:line="240" w:lineRule="auto"/>
        <w:rPr>
          <w:rFonts w:ascii="Arial" w:hAnsi="Arial" w:cs="Arial"/>
          <w:color w:val="000000"/>
          <w:szCs w:val="20"/>
        </w:rPr>
      </w:pPr>
      <w:r w:rsidRPr="00D150B8">
        <w:rPr>
          <w:rFonts w:cs="Calibri"/>
          <w:color w:val="000000"/>
          <w:sz w:val="24"/>
          <w:szCs w:val="24"/>
        </w:rPr>
        <w:t>If you wish to complain about any aspect of the way in which you have been approached or treated, or how your information is handled during the course of this study, you should contact Professor Jennifer Wild (</w:t>
      </w:r>
      <w:hyperlink r:id="rId17" w:history="1">
        <w:r w:rsidRPr="00D150B8">
          <w:rPr>
            <w:rFonts w:cs="Calibri"/>
            <w:color w:val="0563C1"/>
            <w:sz w:val="24"/>
            <w:szCs w:val="24"/>
            <w:u w:val="single"/>
          </w:rPr>
          <w:t>Jennifer.wild@psy.ox.ac.uk</w:t>
        </w:r>
      </w:hyperlink>
      <w:r w:rsidRPr="00D150B8">
        <w:rPr>
          <w:rFonts w:cs="Calibri"/>
          <w:color w:val="000000"/>
          <w:sz w:val="24"/>
          <w:szCs w:val="24"/>
        </w:rPr>
        <w:t>), Professor Polly Waite (</w:t>
      </w:r>
      <w:hyperlink r:id="rId18" w:history="1">
        <w:r w:rsidRPr="00D150B8">
          <w:rPr>
            <w:rFonts w:cs="Calibri"/>
            <w:color w:val="0563C1"/>
            <w:sz w:val="24"/>
            <w:szCs w:val="24"/>
            <w:u w:val="single"/>
          </w:rPr>
          <w:t>polly.waite@psy.ox.ac.uk</w:t>
        </w:r>
      </w:hyperlink>
      <w:r w:rsidRPr="00D150B8">
        <w:rPr>
          <w:rFonts w:cs="Calibri"/>
          <w:color w:val="000000"/>
          <w:sz w:val="24"/>
          <w:szCs w:val="24"/>
        </w:rPr>
        <w:t>), or Sasha Johnston (</w:t>
      </w:r>
      <w:hyperlink r:id="rId19" w:history="1">
        <w:r w:rsidRPr="00D150B8">
          <w:rPr>
            <w:rFonts w:cs="Calibri"/>
            <w:color w:val="0563C1"/>
            <w:sz w:val="24"/>
            <w:szCs w:val="24"/>
            <w:u w:val="single"/>
          </w:rPr>
          <w:t>sasha.johnston@psy.ox.ac.uk</w:t>
        </w:r>
      </w:hyperlink>
      <w:r w:rsidRPr="00D150B8">
        <w:rPr>
          <w:rFonts w:cs="Calibri"/>
          <w:color w:val="000000"/>
          <w:sz w:val="24"/>
          <w:szCs w:val="24"/>
        </w:rPr>
        <w:t>) from the University of Oxford</w:t>
      </w:r>
      <w:r w:rsidR="00C42447">
        <w:rPr>
          <w:rFonts w:cs="Calibri"/>
          <w:color w:val="000000"/>
          <w:sz w:val="24"/>
          <w:szCs w:val="24"/>
        </w:rPr>
        <w:t>,</w:t>
      </w:r>
      <w:r w:rsidRPr="00D150B8">
        <w:rPr>
          <w:rFonts w:cs="Calibri"/>
          <w:color w:val="000000"/>
          <w:sz w:val="24"/>
          <w:szCs w:val="24"/>
        </w:rPr>
        <w:t xml:space="preserve"> or Dr Sarah Black, Head of Research and Audit for South Western Ambulance </w:t>
      </w:r>
      <w:r w:rsidR="00C42447">
        <w:rPr>
          <w:rFonts w:cs="Calibri"/>
          <w:color w:val="000000"/>
          <w:sz w:val="24"/>
          <w:szCs w:val="24"/>
        </w:rPr>
        <w:t xml:space="preserve">Service </w:t>
      </w:r>
      <w:r w:rsidRPr="00D150B8">
        <w:rPr>
          <w:rFonts w:cs="Calibri"/>
          <w:color w:val="000000"/>
          <w:sz w:val="24"/>
          <w:szCs w:val="24"/>
        </w:rPr>
        <w:t>NHS Foundation Trust (</w:t>
      </w:r>
      <w:hyperlink r:id="rId20" w:history="1">
        <w:r w:rsidRPr="00D150B8">
          <w:rPr>
            <w:rFonts w:cs="Calibri"/>
            <w:color w:val="0563C1"/>
            <w:sz w:val="24"/>
            <w:szCs w:val="24"/>
            <w:u w:val="single"/>
          </w:rPr>
          <w:t>sarah.black@swast.nhs.uk</w:t>
        </w:r>
      </w:hyperlink>
      <w:r w:rsidRPr="00D150B8">
        <w:rPr>
          <w:rFonts w:cs="Calibri"/>
          <w:color w:val="000000"/>
          <w:sz w:val="24"/>
          <w:szCs w:val="24"/>
        </w:rPr>
        <w:t xml:space="preserve">). Alternatively, you may contact the University of Oxford Clinical Trials and Research Governance (CTRG) office on </w:t>
      </w:r>
      <w:r w:rsidRPr="00D150B8">
        <w:rPr>
          <w:rFonts w:cs="Calibri"/>
          <w:color w:val="000000"/>
          <w:sz w:val="24"/>
          <w:szCs w:val="24"/>
          <w:shd w:val="clear" w:color="auto" w:fill="FFFFFF"/>
        </w:rPr>
        <w:t>01865 616480</w:t>
      </w:r>
      <w:r w:rsidRPr="00D150B8">
        <w:rPr>
          <w:rFonts w:cs="Calibri"/>
          <w:color w:val="000000"/>
          <w:sz w:val="24"/>
          <w:szCs w:val="24"/>
        </w:rPr>
        <w:t xml:space="preserve">, or the head of CTRG, email </w:t>
      </w:r>
      <w:hyperlink r:id="rId21" w:history="1">
        <w:r w:rsidRPr="00D150B8">
          <w:rPr>
            <w:rFonts w:cs="Calibri"/>
            <w:color w:val="000000"/>
            <w:sz w:val="24"/>
            <w:szCs w:val="24"/>
          </w:rPr>
          <w:t>ctrg@admin.ox.ac.uk</w:t>
        </w:r>
      </w:hyperlink>
      <w:r w:rsidRPr="00D150B8">
        <w:rPr>
          <w:rFonts w:ascii="Arial" w:hAnsi="Arial" w:cs="Arial"/>
          <w:color w:val="000000"/>
          <w:szCs w:val="20"/>
        </w:rPr>
        <w:t>.</w:t>
      </w:r>
    </w:p>
    <w:p w14:paraId="388A34FA" w14:textId="77777777" w:rsidR="00D150B8" w:rsidRPr="00D150B8" w:rsidRDefault="00D150B8" w:rsidP="00D150B8">
      <w:pPr>
        <w:spacing w:after="0" w:line="240" w:lineRule="auto"/>
        <w:rPr>
          <w:rFonts w:ascii="Arial" w:hAnsi="Arial" w:cs="Arial"/>
          <w:color w:val="000000"/>
          <w:szCs w:val="20"/>
        </w:rPr>
      </w:pPr>
    </w:p>
    <w:p w14:paraId="291F3D0E"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How have patients and the public been involved in this study?</w:t>
      </w:r>
    </w:p>
    <w:p w14:paraId="2E75FA95" w14:textId="3DC6E355" w:rsidR="00D150B8" w:rsidRPr="00D150B8" w:rsidRDefault="00D150B8" w:rsidP="00D150B8">
      <w:pPr>
        <w:spacing w:after="0" w:line="240" w:lineRule="auto"/>
        <w:rPr>
          <w:rFonts w:eastAsia="Times New Roman" w:cs="Calibri"/>
          <w:i/>
          <w:iCs/>
          <w:sz w:val="24"/>
          <w:szCs w:val="24"/>
          <w:lang w:eastAsia="en-GB"/>
        </w:rPr>
      </w:pPr>
      <w:r w:rsidRPr="00D150B8">
        <w:rPr>
          <w:rFonts w:eastAsia="Times New Roman" w:cs="Calibri"/>
          <w:sz w:val="24"/>
          <w:szCs w:val="24"/>
          <w:lang w:eastAsia="en-GB"/>
        </w:rPr>
        <w:t xml:space="preserve">Patient and public involvement and engagement (PPIE) have played an important part in developing this study. A group of twenty ambulance </w:t>
      </w:r>
      <w:r w:rsidR="00C42447">
        <w:rPr>
          <w:rFonts w:eastAsia="Times New Roman" w:cs="Calibri"/>
          <w:sz w:val="24"/>
          <w:szCs w:val="24"/>
          <w:lang w:eastAsia="en-GB"/>
        </w:rPr>
        <w:t>employees</w:t>
      </w:r>
      <w:r w:rsidRPr="00D150B8">
        <w:rPr>
          <w:rFonts w:eastAsia="Times New Roman" w:cs="Calibri"/>
          <w:sz w:val="24"/>
          <w:szCs w:val="24"/>
          <w:lang w:eastAsia="en-GB"/>
        </w:rPr>
        <w:t xml:space="preserve"> working in the South West and SWASFT’s PPIE in Research Group have helped develop the research topic and what research questions should be asked</w:t>
      </w:r>
      <w:r w:rsidR="00C42447">
        <w:rPr>
          <w:rFonts w:eastAsia="Times New Roman" w:cs="Calibri"/>
          <w:sz w:val="24"/>
          <w:szCs w:val="24"/>
          <w:lang w:eastAsia="en-GB"/>
        </w:rPr>
        <w:t>,</w:t>
      </w:r>
      <w:r w:rsidRPr="00D150B8">
        <w:rPr>
          <w:rFonts w:eastAsia="Times New Roman" w:cs="Calibri"/>
          <w:sz w:val="24"/>
          <w:szCs w:val="24"/>
          <w:lang w:eastAsia="en-GB"/>
        </w:rPr>
        <w:t xml:space="preserve"> and will help to identify themes from the information provided during the focus groups and interviews.</w:t>
      </w:r>
    </w:p>
    <w:p w14:paraId="7F1AFE51" w14:textId="77777777" w:rsidR="00D150B8" w:rsidRPr="00C311C0" w:rsidRDefault="00D150B8" w:rsidP="00D150B8">
      <w:pPr>
        <w:spacing w:after="0" w:line="240" w:lineRule="auto"/>
        <w:rPr>
          <w:rFonts w:asciiTheme="minorHAnsi" w:eastAsia="Times New Roman" w:hAnsiTheme="minorHAnsi" w:cstheme="minorHAnsi"/>
          <w:sz w:val="24"/>
          <w:szCs w:val="24"/>
          <w:lang w:eastAsia="en-GB"/>
        </w:rPr>
      </w:pPr>
    </w:p>
    <w:p w14:paraId="499B619C"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Who is organising and funding the study?</w:t>
      </w:r>
    </w:p>
    <w:p w14:paraId="68FC84FF" w14:textId="7727728E" w:rsidR="00D150B8" w:rsidRPr="00D150B8" w:rsidRDefault="00D150B8" w:rsidP="00D150B8">
      <w:pPr>
        <w:spacing w:after="60" w:line="240" w:lineRule="auto"/>
        <w:rPr>
          <w:rFonts w:eastAsia="Times New Roman" w:cs="Calibri"/>
          <w:sz w:val="24"/>
          <w:szCs w:val="24"/>
          <w:lang w:eastAsia="en-GB"/>
        </w:rPr>
      </w:pPr>
      <w:r w:rsidRPr="00D150B8">
        <w:rPr>
          <w:rFonts w:eastAsia="Times New Roman" w:cs="Calibri"/>
          <w:sz w:val="24"/>
          <w:szCs w:val="24"/>
          <w:lang w:eastAsia="en-GB"/>
        </w:rPr>
        <w:t xml:space="preserve">The </w:t>
      </w:r>
      <w:r w:rsidR="00DF10AF">
        <w:rPr>
          <w:rFonts w:eastAsia="Times New Roman" w:cs="Calibri"/>
          <w:sz w:val="24"/>
          <w:szCs w:val="24"/>
          <w:lang w:eastAsia="en-GB"/>
        </w:rPr>
        <w:t>National Institute for Health and Social Care Research (NIHR) awarded the Lead researcher</w:t>
      </w:r>
      <w:r w:rsidR="00C311C0">
        <w:rPr>
          <w:rFonts w:eastAsia="Times New Roman" w:cs="Calibri"/>
          <w:sz w:val="24"/>
          <w:szCs w:val="24"/>
          <w:lang w:eastAsia="en-GB"/>
        </w:rPr>
        <w:t xml:space="preserve"> (Sasha Johnston)</w:t>
      </w:r>
      <w:r w:rsidR="00DF10AF">
        <w:rPr>
          <w:rFonts w:eastAsia="Times New Roman" w:cs="Calibri"/>
          <w:sz w:val="24"/>
          <w:szCs w:val="24"/>
          <w:lang w:eastAsia="en-GB"/>
        </w:rPr>
        <w:t xml:space="preserve"> funding to undertake a Doctoral Research Fellowship (DPhil) </w:t>
      </w:r>
      <w:r w:rsidRPr="00D150B8">
        <w:rPr>
          <w:rFonts w:eastAsia="Times New Roman" w:cs="Calibri"/>
          <w:sz w:val="24"/>
          <w:szCs w:val="24"/>
          <w:lang w:eastAsia="en-GB"/>
        </w:rPr>
        <w:t xml:space="preserve">to examine the acceptability and feasibility of integrating time for ambulance employee mental health and wellbeing into everyday working practice. This study forms the </w:t>
      </w:r>
      <w:r w:rsidR="00DF10AF">
        <w:rPr>
          <w:rFonts w:eastAsia="Times New Roman" w:cs="Calibri"/>
          <w:sz w:val="24"/>
          <w:szCs w:val="24"/>
          <w:lang w:eastAsia="en-GB"/>
        </w:rPr>
        <w:t>second</w:t>
      </w:r>
      <w:r w:rsidRPr="00D150B8">
        <w:rPr>
          <w:rFonts w:eastAsia="Times New Roman" w:cs="Calibri"/>
          <w:sz w:val="24"/>
          <w:szCs w:val="24"/>
          <w:lang w:eastAsia="en-GB"/>
        </w:rPr>
        <w:t xml:space="preserve"> step in a f</w:t>
      </w:r>
      <w:r w:rsidR="00DF10AF">
        <w:rPr>
          <w:rFonts w:eastAsia="Times New Roman" w:cs="Calibri"/>
          <w:sz w:val="24"/>
          <w:szCs w:val="24"/>
          <w:lang w:eastAsia="en-GB"/>
        </w:rPr>
        <w:t>ive</w:t>
      </w:r>
      <w:r w:rsidRPr="00D150B8">
        <w:rPr>
          <w:rFonts w:eastAsia="Times New Roman" w:cs="Calibri"/>
          <w:sz w:val="24"/>
          <w:szCs w:val="24"/>
          <w:lang w:eastAsia="en-GB"/>
        </w:rPr>
        <w:t>-step research programme (</w:t>
      </w:r>
      <w:r w:rsidR="00DF10AF">
        <w:rPr>
          <w:rFonts w:eastAsia="Times New Roman" w:cs="Calibri"/>
          <w:sz w:val="24"/>
          <w:szCs w:val="24"/>
          <w:lang w:eastAsia="en-GB"/>
        </w:rPr>
        <w:t xml:space="preserve">[1] systematic </w:t>
      </w:r>
      <w:r w:rsidR="00DF10AF">
        <w:rPr>
          <w:rFonts w:eastAsia="Times New Roman" w:cs="Calibri"/>
          <w:sz w:val="24"/>
          <w:szCs w:val="24"/>
          <w:lang w:eastAsia="en-GB"/>
        </w:rPr>
        <w:lastRenderedPageBreak/>
        <w:t xml:space="preserve">review of evidence &gt; [2] </w:t>
      </w:r>
      <w:r w:rsidRPr="00D150B8">
        <w:rPr>
          <w:rFonts w:eastAsia="Times New Roman" w:cs="Calibri"/>
          <w:sz w:val="24"/>
          <w:szCs w:val="24"/>
          <w:lang w:eastAsia="en-GB"/>
        </w:rPr>
        <w:t xml:space="preserve">staff focus groups &gt; </w:t>
      </w:r>
      <w:r w:rsidR="00DF10AF">
        <w:rPr>
          <w:rFonts w:eastAsia="Times New Roman" w:cs="Calibri"/>
          <w:sz w:val="24"/>
          <w:szCs w:val="24"/>
          <w:lang w:eastAsia="en-GB"/>
        </w:rPr>
        <w:t xml:space="preserve">[3] </w:t>
      </w:r>
      <w:r w:rsidRPr="00D150B8">
        <w:rPr>
          <w:rFonts w:eastAsia="Times New Roman" w:cs="Calibri"/>
          <w:sz w:val="24"/>
          <w:szCs w:val="24"/>
          <w:lang w:eastAsia="en-GB"/>
        </w:rPr>
        <w:t xml:space="preserve">consensus exercise with experts </w:t>
      </w:r>
      <w:r w:rsidR="00DF10AF">
        <w:rPr>
          <w:rFonts w:eastAsia="Times New Roman" w:cs="Calibri"/>
          <w:sz w:val="24"/>
          <w:szCs w:val="24"/>
          <w:lang w:eastAsia="en-GB"/>
        </w:rPr>
        <w:t xml:space="preserve">&gt; </w:t>
      </w:r>
      <w:r w:rsidRPr="00D150B8">
        <w:rPr>
          <w:rFonts w:eastAsia="Times New Roman" w:cs="Calibri"/>
          <w:sz w:val="24"/>
          <w:szCs w:val="24"/>
          <w:lang w:eastAsia="en-GB"/>
        </w:rPr>
        <w:t>[</w:t>
      </w:r>
      <w:r w:rsidR="00DF10AF">
        <w:rPr>
          <w:rFonts w:eastAsia="Times New Roman" w:cs="Calibri"/>
          <w:sz w:val="24"/>
          <w:szCs w:val="24"/>
          <w:lang w:eastAsia="en-GB"/>
        </w:rPr>
        <w:t>4</w:t>
      </w:r>
      <w:r w:rsidRPr="00D150B8">
        <w:rPr>
          <w:rFonts w:eastAsia="Times New Roman" w:cs="Calibri"/>
          <w:sz w:val="24"/>
          <w:szCs w:val="24"/>
          <w:lang w:eastAsia="en-GB"/>
        </w:rPr>
        <w:t xml:space="preserve">] feasibility trial </w:t>
      </w:r>
      <w:r w:rsidR="00DF10AF">
        <w:rPr>
          <w:rFonts w:eastAsia="Times New Roman" w:cs="Calibri"/>
          <w:sz w:val="24"/>
          <w:szCs w:val="24"/>
          <w:lang w:eastAsia="en-GB"/>
        </w:rPr>
        <w:t xml:space="preserve">&gt; </w:t>
      </w:r>
      <w:r w:rsidRPr="00D150B8">
        <w:rPr>
          <w:rFonts w:eastAsia="Times New Roman" w:cs="Calibri"/>
          <w:sz w:val="24"/>
          <w:szCs w:val="24"/>
          <w:lang w:eastAsia="en-GB"/>
        </w:rPr>
        <w:t>[</w:t>
      </w:r>
      <w:r w:rsidR="00DF10AF">
        <w:rPr>
          <w:rFonts w:eastAsia="Times New Roman" w:cs="Calibri"/>
          <w:sz w:val="24"/>
          <w:szCs w:val="24"/>
          <w:lang w:eastAsia="en-GB"/>
        </w:rPr>
        <w:t>5</w:t>
      </w:r>
      <w:r w:rsidRPr="00D150B8">
        <w:rPr>
          <w:rFonts w:eastAsia="Times New Roman" w:cs="Calibri"/>
          <w:sz w:val="24"/>
          <w:szCs w:val="24"/>
          <w:lang w:eastAsia="en-GB"/>
        </w:rPr>
        <w:t xml:space="preserve">] process evaluation interviews with trial participants). The NIHR </w:t>
      </w:r>
      <w:r w:rsidR="00DF10AF">
        <w:rPr>
          <w:rFonts w:eastAsia="Times New Roman" w:cs="Calibri"/>
          <w:sz w:val="24"/>
          <w:szCs w:val="24"/>
          <w:lang w:eastAsia="en-GB"/>
        </w:rPr>
        <w:t>award</w:t>
      </w:r>
      <w:r w:rsidRPr="00D150B8">
        <w:rPr>
          <w:rFonts w:eastAsia="Times New Roman" w:cs="Calibri"/>
          <w:sz w:val="24"/>
          <w:szCs w:val="24"/>
          <w:lang w:eastAsia="en-GB"/>
        </w:rPr>
        <w:t xml:space="preserve"> will fund costs associated with this programme of research.</w:t>
      </w:r>
    </w:p>
    <w:p w14:paraId="3A8716FC" w14:textId="77777777" w:rsidR="00D150B8" w:rsidRPr="00D150B8" w:rsidRDefault="00D150B8" w:rsidP="00D150B8">
      <w:pPr>
        <w:spacing w:after="0" w:line="240" w:lineRule="auto"/>
        <w:rPr>
          <w:rFonts w:eastAsia="Times New Roman" w:cs="Calibri"/>
          <w:sz w:val="24"/>
          <w:szCs w:val="24"/>
          <w:lang w:eastAsia="en-GB"/>
        </w:rPr>
      </w:pPr>
    </w:p>
    <w:p w14:paraId="6B898E0C"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Who has reviewed the study?</w:t>
      </w:r>
    </w:p>
    <w:p w14:paraId="4AAAC847" w14:textId="0C992408" w:rsidR="00DC401A" w:rsidRDefault="00D150B8" w:rsidP="00DC401A">
      <w:pPr>
        <w:spacing w:after="0" w:line="240" w:lineRule="auto"/>
        <w:rPr>
          <w:rFonts w:eastAsia="Times New Roman" w:cs="Calibri"/>
          <w:iCs/>
          <w:sz w:val="24"/>
          <w:szCs w:val="24"/>
          <w:lang w:eastAsia="en-GB"/>
        </w:rPr>
      </w:pPr>
      <w:r w:rsidRPr="00D150B8">
        <w:rPr>
          <w:rFonts w:cs="Calibri"/>
          <w:color w:val="000000"/>
          <w:sz w:val="24"/>
          <w:szCs w:val="24"/>
        </w:rPr>
        <w:t xml:space="preserve">All research in the NHS is looked at by an independent group of people, called a Research Ethics Committee, to protect participants’ interests. In addition to peer-review by the NIHR Doctoral Research </w:t>
      </w:r>
      <w:r w:rsidR="002347C9">
        <w:rPr>
          <w:rFonts w:cs="Calibri"/>
          <w:color w:val="000000"/>
          <w:sz w:val="24"/>
          <w:szCs w:val="24"/>
        </w:rPr>
        <w:t>F</w:t>
      </w:r>
      <w:r w:rsidRPr="00D150B8">
        <w:rPr>
          <w:rFonts w:cs="Calibri"/>
          <w:color w:val="000000"/>
          <w:sz w:val="24"/>
          <w:szCs w:val="24"/>
        </w:rPr>
        <w:t>ellowship committee, t</w:t>
      </w:r>
      <w:r w:rsidRPr="00D150B8">
        <w:rPr>
          <w:rFonts w:eastAsia="Times New Roman" w:cs="Calibri"/>
          <w:iCs/>
          <w:sz w:val="24"/>
          <w:szCs w:val="24"/>
          <w:lang w:eastAsia="en-GB"/>
        </w:rPr>
        <w:t xml:space="preserve">his study has been reviewed and given favourable opinion by the South Western Ambulance </w:t>
      </w:r>
      <w:r w:rsidR="00DF10AF">
        <w:rPr>
          <w:rFonts w:eastAsia="Times New Roman" w:cs="Calibri"/>
          <w:iCs/>
          <w:sz w:val="24"/>
          <w:szCs w:val="24"/>
          <w:lang w:eastAsia="en-GB"/>
        </w:rPr>
        <w:t xml:space="preserve">Service </w:t>
      </w:r>
      <w:r w:rsidRPr="00D150B8">
        <w:rPr>
          <w:rFonts w:eastAsia="Times New Roman" w:cs="Calibri"/>
          <w:iCs/>
          <w:sz w:val="24"/>
          <w:szCs w:val="24"/>
          <w:lang w:eastAsia="en-GB"/>
        </w:rPr>
        <w:t xml:space="preserve">NHS Foundation Trust </w:t>
      </w:r>
      <w:r w:rsidR="00C42447">
        <w:rPr>
          <w:rFonts w:eastAsia="Times New Roman" w:cs="Calibri"/>
          <w:iCs/>
          <w:sz w:val="24"/>
          <w:szCs w:val="24"/>
          <w:lang w:eastAsia="en-GB"/>
        </w:rPr>
        <w:t xml:space="preserve">Research and Development Group </w:t>
      </w:r>
      <w:r w:rsidRPr="00D150B8">
        <w:rPr>
          <w:rFonts w:eastAsia="Times New Roman" w:cs="Calibri"/>
          <w:iCs/>
          <w:sz w:val="24"/>
          <w:szCs w:val="24"/>
          <w:lang w:eastAsia="en-GB"/>
        </w:rPr>
        <w:t xml:space="preserve">and the </w:t>
      </w:r>
      <w:r w:rsidRPr="00D150B8">
        <w:rPr>
          <w:rFonts w:cs="Calibri"/>
          <w:sz w:val="24"/>
          <w:szCs w:val="24"/>
        </w:rPr>
        <w:t xml:space="preserve">University of Oxford Central University </w:t>
      </w:r>
      <w:r w:rsidRPr="00D150B8">
        <w:rPr>
          <w:rFonts w:eastAsia="Times New Roman" w:cs="Calibri"/>
          <w:iCs/>
          <w:sz w:val="24"/>
          <w:szCs w:val="24"/>
          <w:lang w:eastAsia="en-GB"/>
        </w:rPr>
        <w:t>Research Ethics Committee</w:t>
      </w:r>
      <w:r w:rsidR="00DC401A">
        <w:rPr>
          <w:rFonts w:eastAsia="Times New Roman" w:cs="Calibri"/>
          <w:iCs/>
          <w:sz w:val="24"/>
          <w:szCs w:val="24"/>
          <w:lang w:eastAsia="en-GB"/>
        </w:rPr>
        <w:t>.</w:t>
      </w:r>
    </w:p>
    <w:p w14:paraId="5E6A78F8" w14:textId="77777777" w:rsidR="00DC401A" w:rsidRDefault="00DC401A" w:rsidP="00DC401A">
      <w:pPr>
        <w:spacing w:after="0" w:line="240" w:lineRule="auto"/>
        <w:rPr>
          <w:rFonts w:eastAsia="Times New Roman" w:cs="Calibri"/>
          <w:iCs/>
          <w:sz w:val="24"/>
          <w:szCs w:val="24"/>
          <w:lang w:eastAsia="en-GB"/>
        </w:rPr>
      </w:pPr>
    </w:p>
    <w:p w14:paraId="5CCBD871" w14:textId="14D22F3A" w:rsidR="00D150B8" w:rsidRPr="00D150B8" w:rsidRDefault="00D150B8" w:rsidP="00DC401A">
      <w:pPr>
        <w:spacing w:after="0" w:line="240" w:lineRule="auto"/>
        <w:rPr>
          <w:rFonts w:ascii="Arial" w:eastAsia="Times New Roman" w:hAnsi="Arial" w:cs="Arial"/>
          <w:b/>
          <w:bCs/>
          <w:kern w:val="32"/>
          <w:sz w:val="24"/>
          <w:szCs w:val="32"/>
        </w:rPr>
      </w:pPr>
      <w:r w:rsidRPr="00D150B8">
        <w:rPr>
          <w:rFonts w:ascii="Arial" w:eastAsia="Times New Roman" w:hAnsi="Arial" w:cs="Arial"/>
          <w:b/>
          <w:bCs/>
          <w:kern w:val="32"/>
          <w:sz w:val="24"/>
          <w:szCs w:val="32"/>
        </w:rPr>
        <w:t>Further information and contact details:</w:t>
      </w:r>
    </w:p>
    <w:p w14:paraId="133B3FD8" w14:textId="77777777" w:rsidR="00D150B8" w:rsidRPr="00D150B8" w:rsidRDefault="00D150B8" w:rsidP="00D150B8">
      <w:pPr>
        <w:spacing w:after="0" w:line="240" w:lineRule="auto"/>
        <w:contextualSpacing/>
        <w:jc w:val="both"/>
        <w:rPr>
          <w:rFonts w:cs="Arial"/>
          <w:sz w:val="24"/>
          <w:szCs w:val="24"/>
        </w:rPr>
      </w:pPr>
      <w:r w:rsidRPr="00D150B8">
        <w:rPr>
          <w:rFonts w:cs="Arial"/>
          <w:sz w:val="24"/>
          <w:szCs w:val="24"/>
        </w:rPr>
        <w:t xml:space="preserve">If you would like to discuss this research with someone beforehand (or if you have questions afterwards), please contact: </w:t>
      </w:r>
    </w:p>
    <w:p w14:paraId="630CFE4F" w14:textId="77777777" w:rsidR="00D150B8" w:rsidRPr="00D150B8" w:rsidRDefault="00D150B8" w:rsidP="00D150B8">
      <w:pPr>
        <w:spacing w:after="0" w:line="240" w:lineRule="auto"/>
        <w:contextualSpacing/>
        <w:rPr>
          <w:rFonts w:cs="Arial"/>
          <w:sz w:val="24"/>
          <w:szCs w:val="24"/>
        </w:rPr>
      </w:pPr>
    </w:p>
    <w:p w14:paraId="5E746DEC" w14:textId="2F8480B0" w:rsidR="0023664C" w:rsidRPr="00D150B8" w:rsidRDefault="0023664C" w:rsidP="0023664C">
      <w:pPr>
        <w:spacing w:after="0" w:line="240" w:lineRule="auto"/>
        <w:contextualSpacing/>
        <w:rPr>
          <w:rFonts w:cs="Arial"/>
          <w:sz w:val="24"/>
          <w:szCs w:val="24"/>
          <w:shd w:val="clear" w:color="auto" w:fill="FFFFFF"/>
        </w:rPr>
      </w:pPr>
      <w:r w:rsidRPr="00D150B8">
        <w:rPr>
          <w:rFonts w:cs="Arial"/>
          <w:sz w:val="24"/>
          <w:szCs w:val="24"/>
          <w:shd w:val="clear" w:color="auto" w:fill="FFFFFF"/>
        </w:rPr>
        <w:t>Sasha Johnston, DPhil candidate, and SWASFT Research Paramedic</w:t>
      </w:r>
      <w:r w:rsidR="00C311C0">
        <w:rPr>
          <w:rFonts w:cs="Arial"/>
          <w:sz w:val="24"/>
          <w:szCs w:val="24"/>
          <w:shd w:val="clear" w:color="auto" w:fill="FFFFFF"/>
        </w:rPr>
        <w:t xml:space="preserve"> and Academic Support Lead.</w:t>
      </w:r>
    </w:p>
    <w:p w14:paraId="33A9E15C" w14:textId="77777777" w:rsidR="0023664C" w:rsidRPr="00D150B8" w:rsidRDefault="0023664C" w:rsidP="0023664C">
      <w:pPr>
        <w:spacing w:after="0" w:line="240" w:lineRule="auto"/>
        <w:contextualSpacing/>
        <w:rPr>
          <w:rFonts w:cs="Arial"/>
          <w:sz w:val="24"/>
          <w:szCs w:val="24"/>
          <w:shd w:val="clear" w:color="auto" w:fill="FFFFFF"/>
        </w:rPr>
      </w:pPr>
      <w:r w:rsidRPr="00D150B8">
        <w:rPr>
          <w:rFonts w:cs="Arial"/>
          <w:sz w:val="24"/>
          <w:szCs w:val="24"/>
          <w:shd w:val="clear" w:color="auto" w:fill="FFFFFF"/>
        </w:rPr>
        <w:t xml:space="preserve">Email: </w:t>
      </w:r>
      <w:hyperlink r:id="rId22" w:history="1">
        <w:r w:rsidRPr="00D150B8">
          <w:rPr>
            <w:rFonts w:cs="Arial"/>
            <w:color w:val="0563C1"/>
            <w:sz w:val="24"/>
            <w:szCs w:val="24"/>
            <w:u w:val="single"/>
            <w:shd w:val="clear" w:color="auto" w:fill="FFFFFF"/>
          </w:rPr>
          <w:t>sasha.johnston@psy.ox.ac.uk</w:t>
        </w:r>
      </w:hyperlink>
      <w:r w:rsidRPr="00D150B8">
        <w:rPr>
          <w:rFonts w:cs="Arial"/>
          <w:sz w:val="24"/>
          <w:szCs w:val="24"/>
          <w:shd w:val="clear" w:color="auto" w:fill="FFFFFF"/>
        </w:rPr>
        <w:t xml:space="preserve"> </w:t>
      </w:r>
    </w:p>
    <w:p w14:paraId="34EB2658" w14:textId="77777777" w:rsidR="0023664C" w:rsidRDefault="0023664C" w:rsidP="00D150B8">
      <w:pPr>
        <w:spacing w:after="0" w:line="240" w:lineRule="auto"/>
        <w:contextualSpacing/>
        <w:rPr>
          <w:rFonts w:cs="Arial"/>
          <w:sz w:val="24"/>
          <w:szCs w:val="24"/>
        </w:rPr>
      </w:pPr>
    </w:p>
    <w:p w14:paraId="0485096D" w14:textId="6C05B0D2" w:rsidR="00D150B8" w:rsidRPr="00D150B8" w:rsidRDefault="00D150B8" w:rsidP="00D150B8">
      <w:pPr>
        <w:spacing w:after="0" w:line="240" w:lineRule="auto"/>
        <w:contextualSpacing/>
        <w:rPr>
          <w:rFonts w:cs="Arial"/>
          <w:sz w:val="24"/>
          <w:szCs w:val="24"/>
        </w:rPr>
      </w:pPr>
      <w:r w:rsidRPr="00D150B8">
        <w:rPr>
          <w:rFonts w:cs="Arial"/>
          <w:sz w:val="24"/>
          <w:szCs w:val="24"/>
        </w:rPr>
        <w:t xml:space="preserve">Professor Jennifer Wild, </w:t>
      </w:r>
      <w:r w:rsidR="007231CC">
        <w:rPr>
          <w:rFonts w:cs="Arial"/>
          <w:sz w:val="24"/>
          <w:szCs w:val="24"/>
        </w:rPr>
        <w:t>Principal</w:t>
      </w:r>
      <w:r w:rsidR="004F1F22">
        <w:rPr>
          <w:rFonts w:cs="Arial"/>
          <w:sz w:val="24"/>
          <w:szCs w:val="24"/>
        </w:rPr>
        <w:t xml:space="preserve"> </w:t>
      </w:r>
      <w:r w:rsidRPr="00D150B8">
        <w:rPr>
          <w:rFonts w:cs="Arial"/>
          <w:sz w:val="24"/>
          <w:szCs w:val="24"/>
        </w:rPr>
        <w:t xml:space="preserve">Investigator, and Consultant Clinical Psychologist </w:t>
      </w:r>
    </w:p>
    <w:p w14:paraId="7EC73D36" w14:textId="1A360ED5" w:rsidR="00D150B8" w:rsidRPr="00D150B8" w:rsidRDefault="00D150B8" w:rsidP="00D150B8">
      <w:pPr>
        <w:spacing w:after="0" w:line="240" w:lineRule="auto"/>
        <w:contextualSpacing/>
        <w:rPr>
          <w:rFonts w:cs="Arial"/>
          <w:sz w:val="24"/>
          <w:szCs w:val="24"/>
        </w:rPr>
      </w:pPr>
      <w:r w:rsidRPr="00D150B8">
        <w:rPr>
          <w:rFonts w:cs="Arial"/>
          <w:sz w:val="24"/>
          <w:szCs w:val="24"/>
        </w:rPr>
        <w:t xml:space="preserve">Email: </w:t>
      </w:r>
      <w:hyperlink r:id="rId23" w:history="1">
        <w:r w:rsidRPr="00D150B8">
          <w:rPr>
            <w:rFonts w:cs="Arial"/>
            <w:color w:val="0563C1"/>
            <w:sz w:val="24"/>
            <w:szCs w:val="24"/>
            <w:u w:val="single"/>
          </w:rPr>
          <w:t>jennifer.wild@psy.ox.ac.uk</w:t>
        </w:r>
      </w:hyperlink>
      <w:r w:rsidRPr="00D150B8">
        <w:rPr>
          <w:rFonts w:cs="Arial"/>
          <w:sz w:val="24"/>
          <w:szCs w:val="24"/>
        </w:rPr>
        <w:br/>
      </w:r>
    </w:p>
    <w:p w14:paraId="3C843DAC" w14:textId="77777777" w:rsidR="00D150B8" w:rsidRPr="00D150B8" w:rsidRDefault="00D150B8" w:rsidP="00D150B8">
      <w:pPr>
        <w:spacing w:after="0" w:line="240" w:lineRule="auto"/>
        <w:contextualSpacing/>
        <w:rPr>
          <w:rFonts w:cs="Arial"/>
          <w:sz w:val="24"/>
          <w:szCs w:val="24"/>
        </w:rPr>
      </w:pPr>
      <w:r w:rsidRPr="00D150B8">
        <w:rPr>
          <w:rFonts w:cs="Arial"/>
          <w:sz w:val="24"/>
          <w:szCs w:val="24"/>
        </w:rPr>
        <w:t>Associate Professor Polly Waite, Secondary Supervisor, and Honorary Clinical Psychologist</w:t>
      </w:r>
    </w:p>
    <w:p w14:paraId="2580C790" w14:textId="6BB9AE6E" w:rsidR="00D150B8" w:rsidRPr="00D150B8" w:rsidRDefault="00D150B8" w:rsidP="00DF10AF">
      <w:pPr>
        <w:spacing w:after="0" w:line="240" w:lineRule="auto"/>
        <w:contextualSpacing/>
        <w:rPr>
          <w:rFonts w:cs="Arial"/>
          <w:color w:val="0563C1"/>
          <w:sz w:val="24"/>
          <w:szCs w:val="24"/>
          <w:u w:val="single"/>
          <w:shd w:val="clear" w:color="auto" w:fill="FFFFFF"/>
        </w:rPr>
      </w:pPr>
      <w:r w:rsidRPr="00D150B8">
        <w:rPr>
          <w:rFonts w:cs="Arial"/>
          <w:sz w:val="24"/>
          <w:szCs w:val="24"/>
        </w:rPr>
        <w:t xml:space="preserve">Email:  </w:t>
      </w:r>
      <w:hyperlink r:id="rId24" w:history="1">
        <w:r w:rsidRPr="00D150B8">
          <w:rPr>
            <w:rFonts w:cs="Arial"/>
            <w:color w:val="0563C1"/>
            <w:sz w:val="24"/>
            <w:szCs w:val="24"/>
            <w:u w:val="single"/>
            <w:shd w:val="clear" w:color="auto" w:fill="FFFFFF"/>
          </w:rPr>
          <w:t>polly.waite@psy.ox.ac.uk</w:t>
        </w:r>
      </w:hyperlink>
    </w:p>
    <w:p w14:paraId="5874952F" w14:textId="145B998D" w:rsidR="00D150B8" w:rsidRPr="00D150B8" w:rsidRDefault="00D150B8" w:rsidP="00D150B8">
      <w:pPr>
        <w:spacing w:after="0" w:line="240" w:lineRule="auto"/>
        <w:contextualSpacing/>
        <w:rPr>
          <w:rFonts w:cs="Arial"/>
          <w:color w:val="0563C1"/>
          <w:sz w:val="24"/>
          <w:szCs w:val="24"/>
          <w:u w:val="single"/>
          <w:shd w:val="clear" w:color="auto" w:fill="FFFFFF"/>
        </w:rPr>
      </w:pPr>
    </w:p>
    <w:p w14:paraId="68FE16D4" w14:textId="7F35FB6E" w:rsidR="00DC401A" w:rsidRDefault="00D150B8" w:rsidP="00F92A9D">
      <w:pPr>
        <w:spacing w:after="0" w:line="240" w:lineRule="auto"/>
        <w:contextualSpacing/>
        <w:rPr>
          <w:rFonts w:eastAsia="Times New Roman" w:cs="Calibri"/>
          <w:b/>
          <w:bCs/>
          <w:iCs/>
          <w:sz w:val="28"/>
          <w:szCs w:val="28"/>
          <w:lang w:eastAsia="en-GB"/>
        </w:rPr>
      </w:pPr>
      <w:r w:rsidRPr="00D150B8">
        <w:rPr>
          <w:rFonts w:eastAsia="Times New Roman" w:cs="Calibri"/>
          <w:b/>
          <w:bCs/>
          <w:iCs/>
          <w:sz w:val="28"/>
          <w:szCs w:val="28"/>
          <w:lang w:eastAsia="en-GB"/>
        </w:rPr>
        <w:t xml:space="preserve">Thank you for reading this information and for </w:t>
      </w:r>
      <w:r w:rsidR="00F92A9D">
        <w:rPr>
          <w:rFonts w:eastAsia="Times New Roman" w:cs="Calibri"/>
          <w:b/>
          <w:bCs/>
          <w:iCs/>
          <w:sz w:val="28"/>
          <w:szCs w:val="28"/>
          <w:lang w:eastAsia="en-GB"/>
        </w:rPr>
        <w:t>thinking about</w:t>
      </w:r>
      <w:r w:rsidRPr="00D150B8">
        <w:rPr>
          <w:rFonts w:eastAsia="Times New Roman" w:cs="Calibri"/>
          <w:b/>
          <w:bCs/>
          <w:iCs/>
          <w:sz w:val="28"/>
          <w:szCs w:val="28"/>
          <w:lang w:eastAsia="en-GB"/>
        </w:rPr>
        <w:t xml:space="preserve"> taking part</w:t>
      </w:r>
      <w:r w:rsidR="00DC401A">
        <w:rPr>
          <w:rFonts w:eastAsia="Times New Roman" w:cs="Calibri"/>
          <w:b/>
          <w:bCs/>
          <w:iCs/>
          <w:sz w:val="28"/>
          <w:szCs w:val="28"/>
          <w:lang w:eastAsia="en-GB"/>
        </w:rPr>
        <w:t>.</w:t>
      </w:r>
    </w:p>
    <w:p w14:paraId="27D45659" w14:textId="45B49AE2" w:rsidR="00C311C0" w:rsidRDefault="00C311C0" w:rsidP="00C311C0">
      <w:pPr>
        <w:spacing w:after="0" w:line="240" w:lineRule="auto"/>
        <w:contextualSpacing/>
        <w:jc w:val="center"/>
        <w:rPr>
          <w:rFonts w:eastAsia="Times New Roman" w:cs="Calibri"/>
          <w:b/>
          <w:bCs/>
          <w:iCs/>
          <w:sz w:val="28"/>
          <w:szCs w:val="28"/>
          <w:lang w:eastAsia="en-GB"/>
        </w:rPr>
      </w:pPr>
    </w:p>
    <w:p w14:paraId="73DF97D1" w14:textId="50A57017" w:rsidR="00F92A9D" w:rsidRPr="00B002E3" w:rsidRDefault="00F92A9D" w:rsidP="00C311C0">
      <w:pPr>
        <w:spacing w:after="0" w:line="240" w:lineRule="auto"/>
        <w:ind w:left="825"/>
        <w:contextualSpacing/>
        <w:jc w:val="center"/>
      </w:pPr>
    </w:p>
    <w:sectPr w:rsidR="00F92A9D" w:rsidRPr="00B002E3" w:rsidSect="00DC401A">
      <w:footerReference w:type="default" r:id="rId25"/>
      <w:pgSz w:w="11906" w:h="16838" w:code="9"/>
      <w:pgMar w:top="1134" w:right="907" w:bottom="1021" w:left="90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2797D" w14:textId="77777777" w:rsidR="009E51F0" w:rsidRDefault="009E51F0" w:rsidP="00AD2211">
      <w:pPr>
        <w:spacing w:after="0" w:line="240" w:lineRule="auto"/>
      </w:pPr>
      <w:r>
        <w:separator/>
      </w:r>
    </w:p>
    <w:p w14:paraId="71ABB4CE" w14:textId="77777777" w:rsidR="009E51F0" w:rsidRDefault="009E51F0"/>
  </w:endnote>
  <w:endnote w:type="continuationSeparator" w:id="0">
    <w:p w14:paraId="4C932AF7" w14:textId="77777777" w:rsidR="009E51F0" w:rsidRDefault="009E51F0" w:rsidP="00AD2211">
      <w:pPr>
        <w:spacing w:after="0" w:line="240" w:lineRule="auto"/>
      </w:pPr>
      <w:r>
        <w:continuationSeparator/>
      </w:r>
    </w:p>
    <w:p w14:paraId="44E42BC8" w14:textId="77777777" w:rsidR="009E51F0" w:rsidRDefault="009E5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349903"/>
      <w:docPartObj>
        <w:docPartGallery w:val="Page Numbers (Bottom of Page)"/>
        <w:docPartUnique/>
      </w:docPartObj>
    </w:sdtPr>
    <w:sdtEndPr/>
    <w:sdtContent>
      <w:p w14:paraId="5C9361D2" w14:textId="7A6553BE" w:rsidR="00DC401A" w:rsidRDefault="00DC401A">
        <w:pPr>
          <w:pStyle w:val="Footer"/>
          <w:jc w:val="right"/>
        </w:pPr>
        <w:r>
          <w:fldChar w:fldCharType="begin"/>
        </w:r>
        <w:r>
          <w:instrText>PAGE   \* MERGEFORMAT</w:instrText>
        </w:r>
        <w:r>
          <w:fldChar w:fldCharType="separate"/>
        </w:r>
        <w:r>
          <w:t>2</w:t>
        </w:r>
        <w:r>
          <w:fldChar w:fldCharType="end"/>
        </w:r>
      </w:p>
    </w:sdtContent>
  </w:sdt>
  <w:p w14:paraId="432D19B4" w14:textId="77777777" w:rsidR="00DC401A" w:rsidRDefault="00DC4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90094" w14:textId="77777777" w:rsidR="009E51F0" w:rsidRDefault="009E51F0" w:rsidP="00AD2211">
      <w:pPr>
        <w:spacing w:after="0" w:line="240" w:lineRule="auto"/>
      </w:pPr>
      <w:r>
        <w:separator/>
      </w:r>
    </w:p>
    <w:p w14:paraId="159806EF" w14:textId="77777777" w:rsidR="009E51F0" w:rsidRDefault="009E51F0"/>
  </w:footnote>
  <w:footnote w:type="continuationSeparator" w:id="0">
    <w:p w14:paraId="5AFB3B8E" w14:textId="77777777" w:rsidR="009E51F0" w:rsidRDefault="009E51F0" w:rsidP="00AD2211">
      <w:pPr>
        <w:spacing w:after="0" w:line="240" w:lineRule="auto"/>
      </w:pPr>
      <w:r>
        <w:continuationSeparator/>
      </w:r>
    </w:p>
    <w:p w14:paraId="7328A7CD" w14:textId="77777777" w:rsidR="009E51F0" w:rsidRDefault="009E51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1545FEC"/>
    <w:lvl w:ilvl="0">
      <w:numFmt w:val="decimal"/>
      <w:lvlText w:val="*"/>
      <w:lvlJc w:val="left"/>
    </w:lvl>
  </w:abstractNum>
  <w:abstractNum w:abstractNumId="1" w15:restartNumberingAfterBreak="0">
    <w:nsid w:val="03574A15"/>
    <w:multiLevelType w:val="multilevel"/>
    <w:tmpl w:val="8D66E3B4"/>
    <w:lvl w:ilvl="0">
      <w:start w:val="1"/>
      <w:numFmt w:val="lowerLetter"/>
      <w:pStyle w:val="Heading2"/>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03F741B4"/>
    <w:multiLevelType w:val="hybridMultilevel"/>
    <w:tmpl w:val="BF46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9673F"/>
    <w:multiLevelType w:val="hybridMultilevel"/>
    <w:tmpl w:val="5C467C44"/>
    <w:lvl w:ilvl="0" w:tplc="C0C82BB2">
      <w:start w:val="1"/>
      <w:numFmt w:val="decimal"/>
      <w:lvlText w:val="%1."/>
      <w:lvlJc w:val="left"/>
      <w:pPr>
        <w:ind w:left="360" w:hanging="360"/>
      </w:pPr>
      <w:rPr>
        <w:rFonts w:asciiTheme="minorHAnsi" w:hAnsiTheme="minorHAnsi" w:cstheme="minorHAnsi" w:hint="default"/>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F0654C"/>
    <w:multiLevelType w:val="hybridMultilevel"/>
    <w:tmpl w:val="E3ACD5A6"/>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21160"/>
    <w:multiLevelType w:val="hybridMultilevel"/>
    <w:tmpl w:val="8BCA5B9A"/>
    <w:lvl w:ilvl="0" w:tplc="56508F0C">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6" w15:restartNumberingAfterBreak="0">
    <w:nsid w:val="0B987BBB"/>
    <w:multiLevelType w:val="hybridMultilevel"/>
    <w:tmpl w:val="0E7E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26525"/>
    <w:multiLevelType w:val="hybridMultilevel"/>
    <w:tmpl w:val="4C2E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24106"/>
    <w:multiLevelType w:val="hybridMultilevel"/>
    <w:tmpl w:val="A9A4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1FBD42F0"/>
    <w:multiLevelType w:val="multilevel"/>
    <w:tmpl w:val="217AC38A"/>
    <w:lvl w:ilvl="0">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11" w15:restartNumberingAfterBreak="0">
    <w:nsid w:val="1FCB5882"/>
    <w:multiLevelType w:val="hybridMultilevel"/>
    <w:tmpl w:val="8BCA5B9A"/>
    <w:lvl w:ilvl="0" w:tplc="FFFFFFFF">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12" w15:restartNumberingAfterBreak="0">
    <w:nsid w:val="20481D5D"/>
    <w:multiLevelType w:val="hybridMultilevel"/>
    <w:tmpl w:val="EDC08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414549"/>
    <w:multiLevelType w:val="hybridMultilevel"/>
    <w:tmpl w:val="8AA2D09A"/>
    <w:lvl w:ilvl="0" w:tplc="EAFC4A66">
      <w:start w:val="1"/>
      <w:numFmt w:val="decimal"/>
      <w:pStyle w:val="Heading1"/>
      <w:lvlText w:val="%1."/>
      <w:lvlJc w:val="left"/>
      <w:pPr>
        <w:ind w:left="720" w:hanging="360"/>
      </w:pPr>
      <w:rPr>
        <w:rFonts w:ascii="Calibri" w:hAnsi="Calibri"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0375D"/>
    <w:multiLevelType w:val="hybridMultilevel"/>
    <w:tmpl w:val="FE523200"/>
    <w:lvl w:ilvl="0" w:tplc="9F0AE224">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654A4C"/>
    <w:multiLevelType w:val="hybridMultilevel"/>
    <w:tmpl w:val="262A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B1F76"/>
    <w:multiLevelType w:val="multilevel"/>
    <w:tmpl w:val="7796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A6DB1"/>
    <w:multiLevelType w:val="hybridMultilevel"/>
    <w:tmpl w:val="E278D5D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96AEA"/>
    <w:multiLevelType w:val="hybridMultilevel"/>
    <w:tmpl w:val="DABA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80AF5"/>
    <w:multiLevelType w:val="multilevel"/>
    <w:tmpl w:val="E42CEE94"/>
    <w:lvl w:ilvl="0">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 w:hanging="360"/>
      </w:pPr>
      <w:rPr>
        <w:rFonts w:hint="default"/>
      </w:rPr>
    </w:lvl>
    <w:lvl w:ilvl="2">
      <w:start w:val="1"/>
      <w:numFmt w:val="lowerRoman"/>
      <w:lvlText w:val="%3."/>
      <w:lvlJc w:val="right"/>
      <w:pPr>
        <w:ind w:left="702" w:hanging="180"/>
      </w:pPr>
      <w:rPr>
        <w:rFonts w:hint="default"/>
      </w:rPr>
    </w:lvl>
    <w:lvl w:ilvl="3">
      <w:start w:val="1"/>
      <w:numFmt w:val="decimal"/>
      <w:lvlText w:val="%4."/>
      <w:lvlJc w:val="left"/>
      <w:pPr>
        <w:ind w:left="1422" w:hanging="360"/>
      </w:pPr>
      <w:rPr>
        <w:rFonts w:hint="default"/>
      </w:rPr>
    </w:lvl>
    <w:lvl w:ilvl="4">
      <w:start w:val="1"/>
      <w:numFmt w:val="lowerLetter"/>
      <w:lvlText w:val="%5."/>
      <w:lvlJc w:val="left"/>
      <w:pPr>
        <w:ind w:left="2142" w:hanging="360"/>
      </w:pPr>
      <w:rPr>
        <w:rFonts w:hint="default"/>
      </w:rPr>
    </w:lvl>
    <w:lvl w:ilvl="5">
      <w:start w:val="1"/>
      <w:numFmt w:val="lowerRoman"/>
      <w:lvlText w:val="%6."/>
      <w:lvlJc w:val="right"/>
      <w:pPr>
        <w:ind w:left="2862" w:hanging="180"/>
      </w:pPr>
      <w:rPr>
        <w:rFonts w:hint="default"/>
      </w:rPr>
    </w:lvl>
    <w:lvl w:ilvl="6">
      <w:start w:val="1"/>
      <w:numFmt w:val="decimal"/>
      <w:lvlText w:val="%7."/>
      <w:lvlJc w:val="left"/>
      <w:pPr>
        <w:ind w:left="3582" w:hanging="360"/>
      </w:pPr>
      <w:rPr>
        <w:rFonts w:hint="default"/>
      </w:rPr>
    </w:lvl>
    <w:lvl w:ilvl="7">
      <w:start w:val="1"/>
      <w:numFmt w:val="lowerLetter"/>
      <w:lvlText w:val="%8."/>
      <w:lvlJc w:val="left"/>
      <w:pPr>
        <w:ind w:left="4302" w:hanging="360"/>
      </w:pPr>
      <w:rPr>
        <w:rFonts w:hint="default"/>
      </w:rPr>
    </w:lvl>
    <w:lvl w:ilvl="8">
      <w:start w:val="1"/>
      <w:numFmt w:val="lowerRoman"/>
      <w:lvlText w:val="%9."/>
      <w:lvlJc w:val="right"/>
      <w:pPr>
        <w:ind w:left="5022" w:hanging="180"/>
      </w:pPr>
      <w:rPr>
        <w:rFonts w:hint="default"/>
      </w:rPr>
    </w:lvl>
  </w:abstractNum>
  <w:abstractNum w:abstractNumId="20" w15:restartNumberingAfterBreak="0">
    <w:nsid w:val="31CD45D7"/>
    <w:multiLevelType w:val="hybridMultilevel"/>
    <w:tmpl w:val="6ABC22A4"/>
    <w:lvl w:ilvl="0" w:tplc="FB882616">
      <w:start w:val="1"/>
      <w:numFmt w:val="decimal"/>
      <w:lvlText w:val="%1."/>
      <w:lvlJc w:val="left"/>
      <w:pPr>
        <w:ind w:left="736"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21" w15:restartNumberingAfterBreak="0">
    <w:nsid w:val="33EF1E76"/>
    <w:multiLevelType w:val="hybridMultilevel"/>
    <w:tmpl w:val="94502926"/>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F3A36"/>
    <w:multiLevelType w:val="hybridMultilevel"/>
    <w:tmpl w:val="095C6A7C"/>
    <w:lvl w:ilvl="0" w:tplc="9D58C1C0">
      <w:numFmt w:val="bullet"/>
      <w:lvlText w:val=""/>
      <w:lvlJc w:val="left"/>
      <w:pPr>
        <w:ind w:left="1080" w:hanging="360"/>
      </w:pPr>
      <w:rPr>
        <w:rFonts w:ascii="Wingdings" w:eastAsia="Arial"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AE038B"/>
    <w:multiLevelType w:val="hybridMultilevel"/>
    <w:tmpl w:val="46BC0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1227572"/>
    <w:multiLevelType w:val="hybridMultilevel"/>
    <w:tmpl w:val="8BCA5B9A"/>
    <w:lvl w:ilvl="0" w:tplc="FFFFFFFF">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360" w:hanging="360"/>
      </w:pPr>
    </w:lvl>
    <w:lvl w:ilvl="5" w:tplc="FFFFFFFF" w:tentative="1">
      <w:start w:val="1"/>
      <w:numFmt w:val="lowerRoman"/>
      <w:lvlText w:val="%6."/>
      <w:lvlJc w:val="right"/>
      <w:pPr>
        <w:ind w:left="1080" w:hanging="180"/>
      </w:pPr>
    </w:lvl>
    <w:lvl w:ilvl="6" w:tplc="FFFFFFFF" w:tentative="1">
      <w:start w:val="1"/>
      <w:numFmt w:val="decimal"/>
      <w:lvlText w:val="%7."/>
      <w:lvlJc w:val="left"/>
      <w:pPr>
        <w:ind w:left="1800" w:hanging="360"/>
      </w:pPr>
    </w:lvl>
    <w:lvl w:ilvl="7" w:tplc="FFFFFFFF" w:tentative="1">
      <w:start w:val="1"/>
      <w:numFmt w:val="lowerLetter"/>
      <w:lvlText w:val="%8."/>
      <w:lvlJc w:val="left"/>
      <w:pPr>
        <w:ind w:left="2520" w:hanging="360"/>
      </w:pPr>
    </w:lvl>
    <w:lvl w:ilvl="8" w:tplc="FFFFFFFF" w:tentative="1">
      <w:start w:val="1"/>
      <w:numFmt w:val="lowerRoman"/>
      <w:lvlText w:val="%9."/>
      <w:lvlJc w:val="right"/>
      <w:pPr>
        <w:ind w:left="3240" w:hanging="180"/>
      </w:pPr>
    </w:lvl>
  </w:abstractNum>
  <w:abstractNum w:abstractNumId="25" w15:restartNumberingAfterBreak="0">
    <w:nsid w:val="44AF1FE1"/>
    <w:multiLevelType w:val="hybridMultilevel"/>
    <w:tmpl w:val="F8CC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E2726"/>
    <w:multiLevelType w:val="hybridMultilevel"/>
    <w:tmpl w:val="1D4676F8"/>
    <w:lvl w:ilvl="0" w:tplc="0809000F">
      <w:start w:val="1"/>
      <w:numFmt w:val="decimal"/>
      <w:lvlText w:val="%1."/>
      <w:lvlJc w:val="left"/>
      <w:pPr>
        <w:ind w:left="702" w:hanging="360"/>
      </w:p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27" w15:restartNumberingAfterBreak="0">
    <w:nsid w:val="479F5936"/>
    <w:multiLevelType w:val="hybridMultilevel"/>
    <w:tmpl w:val="59CC6AE0"/>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424F50"/>
    <w:multiLevelType w:val="hybridMultilevel"/>
    <w:tmpl w:val="0A105FD8"/>
    <w:lvl w:ilvl="0" w:tplc="56508F0C">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AC6A7F"/>
    <w:multiLevelType w:val="multilevel"/>
    <w:tmpl w:val="67FE1A58"/>
    <w:styleLink w:val="Style1"/>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09613A"/>
    <w:multiLevelType w:val="hybridMultilevel"/>
    <w:tmpl w:val="556A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4062D7"/>
    <w:multiLevelType w:val="multilevel"/>
    <w:tmpl w:val="E42CEE94"/>
    <w:lvl w:ilvl="0">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32" w15:restartNumberingAfterBreak="0">
    <w:nsid w:val="50661822"/>
    <w:multiLevelType w:val="hybridMultilevel"/>
    <w:tmpl w:val="2CD8E2D8"/>
    <w:lvl w:ilvl="0" w:tplc="56508F0C">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211C53"/>
    <w:multiLevelType w:val="hybridMultilevel"/>
    <w:tmpl w:val="3D3EE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935984"/>
    <w:multiLevelType w:val="hybridMultilevel"/>
    <w:tmpl w:val="B5A65A0A"/>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D00592"/>
    <w:multiLevelType w:val="hybridMultilevel"/>
    <w:tmpl w:val="E892CCD4"/>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35DC5"/>
    <w:multiLevelType w:val="hybridMultilevel"/>
    <w:tmpl w:val="15E2FC84"/>
    <w:lvl w:ilvl="0" w:tplc="7EB695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A56C6F"/>
    <w:multiLevelType w:val="hybridMultilevel"/>
    <w:tmpl w:val="4380EC22"/>
    <w:lvl w:ilvl="0" w:tplc="56508F0C">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874271"/>
    <w:multiLevelType w:val="hybridMultilevel"/>
    <w:tmpl w:val="7F94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B2FA9"/>
    <w:multiLevelType w:val="hybridMultilevel"/>
    <w:tmpl w:val="36C8E9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0" w15:restartNumberingAfterBreak="0">
    <w:nsid w:val="7AC64394"/>
    <w:multiLevelType w:val="hybridMultilevel"/>
    <w:tmpl w:val="DCBE1036"/>
    <w:lvl w:ilvl="0" w:tplc="7EB695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565825"/>
    <w:multiLevelType w:val="hybridMultilevel"/>
    <w:tmpl w:val="435EFC0E"/>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321596">
    <w:abstractNumId w:val="9"/>
  </w:num>
  <w:num w:numId="2" w16cid:durableId="357199537">
    <w:abstractNumId w:val="13"/>
  </w:num>
  <w:num w:numId="3" w16cid:durableId="771384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98079138">
    <w:abstractNumId w:val="14"/>
  </w:num>
  <w:num w:numId="5" w16cid:durableId="1425490702">
    <w:abstractNumId w:val="1"/>
  </w:num>
  <w:num w:numId="6" w16cid:durableId="926186384">
    <w:abstractNumId w:val="7"/>
  </w:num>
  <w:num w:numId="7" w16cid:durableId="554050133">
    <w:abstractNumId w:val="28"/>
  </w:num>
  <w:num w:numId="8" w16cid:durableId="2077588916">
    <w:abstractNumId w:val="5"/>
  </w:num>
  <w:num w:numId="9" w16cid:durableId="134837021">
    <w:abstractNumId w:val="37"/>
  </w:num>
  <w:num w:numId="10" w16cid:durableId="609169695">
    <w:abstractNumId w:val="32"/>
  </w:num>
  <w:num w:numId="11" w16cid:durableId="460807746">
    <w:abstractNumId w:val="31"/>
  </w:num>
  <w:num w:numId="12" w16cid:durableId="67313179">
    <w:abstractNumId w:val="10"/>
  </w:num>
  <w:num w:numId="13" w16cid:durableId="1924414007">
    <w:abstractNumId w:val="29"/>
  </w:num>
  <w:num w:numId="14" w16cid:durableId="945888074">
    <w:abstractNumId w:val="26"/>
  </w:num>
  <w:num w:numId="15" w16cid:durableId="1555583225">
    <w:abstractNumId w:val="20"/>
  </w:num>
  <w:num w:numId="16" w16cid:durableId="1156459415">
    <w:abstractNumId w:val="11"/>
  </w:num>
  <w:num w:numId="17" w16cid:durableId="1604920102">
    <w:abstractNumId w:val="24"/>
  </w:num>
  <w:num w:numId="18" w16cid:durableId="369957106">
    <w:abstractNumId w:val="23"/>
  </w:num>
  <w:num w:numId="19" w16cid:durableId="716202104">
    <w:abstractNumId w:val="39"/>
  </w:num>
  <w:num w:numId="20" w16cid:durableId="83305170">
    <w:abstractNumId w:val="6"/>
  </w:num>
  <w:num w:numId="21" w16cid:durableId="1553540767">
    <w:abstractNumId w:val="33"/>
  </w:num>
  <w:num w:numId="22" w16cid:durableId="536430200">
    <w:abstractNumId w:val="40"/>
  </w:num>
  <w:num w:numId="23" w16cid:durableId="301733528">
    <w:abstractNumId w:val="36"/>
  </w:num>
  <w:num w:numId="24" w16cid:durableId="1787892069">
    <w:abstractNumId w:val="38"/>
  </w:num>
  <w:num w:numId="25" w16cid:durableId="942154064">
    <w:abstractNumId w:val="18"/>
  </w:num>
  <w:num w:numId="26" w16cid:durableId="1081487431">
    <w:abstractNumId w:val="25"/>
  </w:num>
  <w:num w:numId="27" w16cid:durableId="1626615572">
    <w:abstractNumId w:val="17"/>
  </w:num>
  <w:num w:numId="28" w16cid:durableId="1487941451">
    <w:abstractNumId w:val="8"/>
  </w:num>
  <w:num w:numId="29" w16cid:durableId="134421775">
    <w:abstractNumId w:val="2"/>
  </w:num>
  <w:num w:numId="30" w16cid:durableId="834685343">
    <w:abstractNumId w:val="15"/>
  </w:num>
  <w:num w:numId="31" w16cid:durableId="2016418886">
    <w:abstractNumId w:val="3"/>
  </w:num>
  <w:num w:numId="32" w16cid:durableId="291402251">
    <w:abstractNumId w:val="19"/>
  </w:num>
  <w:num w:numId="33" w16cid:durableId="861282154">
    <w:abstractNumId w:val="16"/>
  </w:num>
  <w:num w:numId="34" w16cid:durableId="1604146292">
    <w:abstractNumId w:val="22"/>
  </w:num>
  <w:num w:numId="35" w16cid:durableId="788353855">
    <w:abstractNumId w:val="35"/>
  </w:num>
  <w:num w:numId="36" w16cid:durableId="1547065327">
    <w:abstractNumId w:val="27"/>
  </w:num>
  <w:num w:numId="37" w16cid:durableId="787774782">
    <w:abstractNumId w:val="34"/>
  </w:num>
  <w:num w:numId="38" w16cid:durableId="2146003412">
    <w:abstractNumId w:val="41"/>
  </w:num>
  <w:num w:numId="39" w16cid:durableId="1202549832">
    <w:abstractNumId w:val="4"/>
  </w:num>
  <w:num w:numId="40" w16cid:durableId="1080298763">
    <w:abstractNumId w:val="21"/>
  </w:num>
  <w:num w:numId="41" w16cid:durableId="1405494505">
    <w:abstractNumId w:val="30"/>
  </w:num>
  <w:num w:numId="42" w16cid:durableId="19596785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14"/>
    <w:rsid w:val="000031AD"/>
    <w:rsid w:val="000112AA"/>
    <w:rsid w:val="00012FD9"/>
    <w:rsid w:val="00014A1C"/>
    <w:rsid w:val="00033E06"/>
    <w:rsid w:val="00034762"/>
    <w:rsid w:val="000530DA"/>
    <w:rsid w:val="000537B2"/>
    <w:rsid w:val="00057B87"/>
    <w:rsid w:val="00077392"/>
    <w:rsid w:val="00087548"/>
    <w:rsid w:val="00091F19"/>
    <w:rsid w:val="0009619F"/>
    <w:rsid w:val="000A28F6"/>
    <w:rsid w:val="000A29AC"/>
    <w:rsid w:val="000A2ADC"/>
    <w:rsid w:val="000B3288"/>
    <w:rsid w:val="000B5A97"/>
    <w:rsid w:val="000C15DE"/>
    <w:rsid w:val="000C2143"/>
    <w:rsid w:val="000D0F56"/>
    <w:rsid w:val="000D3441"/>
    <w:rsid w:val="000D427A"/>
    <w:rsid w:val="000F363D"/>
    <w:rsid w:val="000F42F3"/>
    <w:rsid w:val="001001FA"/>
    <w:rsid w:val="00101246"/>
    <w:rsid w:val="001029CE"/>
    <w:rsid w:val="00102E06"/>
    <w:rsid w:val="0010575D"/>
    <w:rsid w:val="001101B1"/>
    <w:rsid w:val="00113015"/>
    <w:rsid w:val="0011752F"/>
    <w:rsid w:val="0012491D"/>
    <w:rsid w:val="0012663E"/>
    <w:rsid w:val="001314A7"/>
    <w:rsid w:val="00134847"/>
    <w:rsid w:val="00140743"/>
    <w:rsid w:val="00144E42"/>
    <w:rsid w:val="0014611C"/>
    <w:rsid w:val="00156620"/>
    <w:rsid w:val="00156ECC"/>
    <w:rsid w:val="00163936"/>
    <w:rsid w:val="00164D21"/>
    <w:rsid w:val="00170B2F"/>
    <w:rsid w:val="00173E06"/>
    <w:rsid w:val="00173FE6"/>
    <w:rsid w:val="00174AA7"/>
    <w:rsid w:val="00180D6F"/>
    <w:rsid w:val="0018152E"/>
    <w:rsid w:val="00185BCA"/>
    <w:rsid w:val="001900D8"/>
    <w:rsid w:val="00192E05"/>
    <w:rsid w:val="00193A79"/>
    <w:rsid w:val="00197738"/>
    <w:rsid w:val="001A137E"/>
    <w:rsid w:val="001A1E14"/>
    <w:rsid w:val="001A5792"/>
    <w:rsid w:val="001A7338"/>
    <w:rsid w:val="001B0440"/>
    <w:rsid w:val="001B3868"/>
    <w:rsid w:val="001B5A45"/>
    <w:rsid w:val="001C0754"/>
    <w:rsid w:val="001C4048"/>
    <w:rsid w:val="001C53B1"/>
    <w:rsid w:val="001D5102"/>
    <w:rsid w:val="001F21EF"/>
    <w:rsid w:val="001F2243"/>
    <w:rsid w:val="001F2866"/>
    <w:rsid w:val="001F42A6"/>
    <w:rsid w:val="001F461D"/>
    <w:rsid w:val="001F560A"/>
    <w:rsid w:val="001F7653"/>
    <w:rsid w:val="001F7B1A"/>
    <w:rsid w:val="00202DB3"/>
    <w:rsid w:val="002165CA"/>
    <w:rsid w:val="00217F31"/>
    <w:rsid w:val="0022009E"/>
    <w:rsid w:val="00224DFA"/>
    <w:rsid w:val="002347C9"/>
    <w:rsid w:val="00234E99"/>
    <w:rsid w:val="002356D0"/>
    <w:rsid w:val="0023664C"/>
    <w:rsid w:val="002368F5"/>
    <w:rsid w:val="0024047A"/>
    <w:rsid w:val="00240C21"/>
    <w:rsid w:val="00244503"/>
    <w:rsid w:val="00244A79"/>
    <w:rsid w:val="00247C65"/>
    <w:rsid w:val="00252109"/>
    <w:rsid w:val="002534E9"/>
    <w:rsid w:val="00261563"/>
    <w:rsid w:val="0026436A"/>
    <w:rsid w:val="00274CC5"/>
    <w:rsid w:val="00275496"/>
    <w:rsid w:val="00276053"/>
    <w:rsid w:val="00276225"/>
    <w:rsid w:val="00280067"/>
    <w:rsid w:val="002831CF"/>
    <w:rsid w:val="002834CE"/>
    <w:rsid w:val="00285C02"/>
    <w:rsid w:val="00290F69"/>
    <w:rsid w:val="00292B3F"/>
    <w:rsid w:val="002941CE"/>
    <w:rsid w:val="002A2622"/>
    <w:rsid w:val="002A2729"/>
    <w:rsid w:val="002A50A1"/>
    <w:rsid w:val="002A61EB"/>
    <w:rsid w:val="002B4466"/>
    <w:rsid w:val="002B5518"/>
    <w:rsid w:val="002C0F96"/>
    <w:rsid w:val="002C226A"/>
    <w:rsid w:val="002C3FE3"/>
    <w:rsid w:val="002D6B8B"/>
    <w:rsid w:val="002D7F65"/>
    <w:rsid w:val="002E255E"/>
    <w:rsid w:val="002E25E7"/>
    <w:rsid w:val="002E3B42"/>
    <w:rsid w:val="002F5161"/>
    <w:rsid w:val="002F612E"/>
    <w:rsid w:val="003010B9"/>
    <w:rsid w:val="00301525"/>
    <w:rsid w:val="00304216"/>
    <w:rsid w:val="003051CA"/>
    <w:rsid w:val="003053DE"/>
    <w:rsid w:val="003059E8"/>
    <w:rsid w:val="003067B9"/>
    <w:rsid w:val="003139E8"/>
    <w:rsid w:val="0031656E"/>
    <w:rsid w:val="003170E3"/>
    <w:rsid w:val="00322F64"/>
    <w:rsid w:val="00324E14"/>
    <w:rsid w:val="00331650"/>
    <w:rsid w:val="0033712E"/>
    <w:rsid w:val="00341199"/>
    <w:rsid w:val="0034335B"/>
    <w:rsid w:val="003465EC"/>
    <w:rsid w:val="00353728"/>
    <w:rsid w:val="00363095"/>
    <w:rsid w:val="0036668D"/>
    <w:rsid w:val="00372FCD"/>
    <w:rsid w:val="00376FEF"/>
    <w:rsid w:val="00377FC1"/>
    <w:rsid w:val="00380524"/>
    <w:rsid w:val="003809B5"/>
    <w:rsid w:val="00381A93"/>
    <w:rsid w:val="0038358F"/>
    <w:rsid w:val="00393680"/>
    <w:rsid w:val="00397393"/>
    <w:rsid w:val="003A02DF"/>
    <w:rsid w:val="003A0888"/>
    <w:rsid w:val="003A5838"/>
    <w:rsid w:val="003B2374"/>
    <w:rsid w:val="003B2D20"/>
    <w:rsid w:val="003B39EA"/>
    <w:rsid w:val="003B69C0"/>
    <w:rsid w:val="003C1D97"/>
    <w:rsid w:val="003C283B"/>
    <w:rsid w:val="003C69AD"/>
    <w:rsid w:val="003D1588"/>
    <w:rsid w:val="003D766B"/>
    <w:rsid w:val="003D7DF9"/>
    <w:rsid w:val="003E0F77"/>
    <w:rsid w:val="003E1CF7"/>
    <w:rsid w:val="003F55C1"/>
    <w:rsid w:val="003F5A9A"/>
    <w:rsid w:val="004027FE"/>
    <w:rsid w:val="0040484A"/>
    <w:rsid w:val="00406381"/>
    <w:rsid w:val="00406C40"/>
    <w:rsid w:val="00410EB8"/>
    <w:rsid w:val="0041265D"/>
    <w:rsid w:val="004142C2"/>
    <w:rsid w:val="00414C33"/>
    <w:rsid w:val="00423BCB"/>
    <w:rsid w:val="00425C60"/>
    <w:rsid w:val="00425CCE"/>
    <w:rsid w:val="00426FDA"/>
    <w:rsid w:val="004300AE"/>
    <w:rsid w:val="00431001"/>
    <w:rsid w:val="00433BAB"/>
    <w:rsid w:val="004343FB"/>
    <w:rsid w:val="00434F27"/>
    <w:rsid w:val="00435619"/>
    <w:rsid w:val="00440A16"/>
    <w:rsid w:val="004458BE"/>
    <w:rsid w:val="00446017"/>
    <w:rsid w:val="004468FD"/>
    <w:rsid w:val="00450D17"/>
    <w:rsid w:val="004514BE"/>
    <w:rsid w:val="004543E2"/>
    <w:rsid w:val="004645D5"/>
    <w:rsid w:val="004746A5"/>
    <w:rsid w:val="0047495E"/>
    <w:rsid w:val="00477215"/>
    <w:rsid w:val="00481637"/>
    <w:rsid w:val="004913F3"/>
    <w:rsid w:val="004A0C62"/>
    <w:rsid w:val="004A2BC8"/>
    <w:rsid w:val="004A5020"/>
    <w:rsid w:val="004A783F"/>
    <w:rsid w:val="004B0BD6"/>
    <w:rsid w:val="004C52CB"/>
    <w:rsid w:val="004C5C30"/>
    <w:rsid w:val="004D2358"/>
    <w:rsid w:val="004D2E47"/>
    <w:rsid w:val="004D3AB8"/>
    <w:rsid w:val="004D7524"/>
    <w:rsid w:val="004F0D3F"/>
    <w:rsid w:val="004F1F22"/>
    <w:rsid w:val="004F6321"/>
    <w:rsid w:val="00503DBB"/>
    <w:rsid w:val="0050403C"/>
    <w:rsid w:val="00506283"/>
    <w:rsid w:val="00507921"/>
    <w:rsid w:val="0051463B"/>
    <w:rsid w:val="00514DDD"/>
    <w:rsid w:val="005150C8"/>
    <w:rsid w:val="005172AC"/>
    <w:rsid w:val="0052092F"/>
    <w:rsid w:val="005277D8"/>
    <w:rsid w:val="005307BD"/>
    <w:rsid w:val="00530D19"/>
    <w:rsid w:val="005316B4"/>
    <w:rsid w:val="00534F21"/>
    <w:rsid w:val="0054283D"/>
    <w:rsid w:val="00542BC6"/>
    <w:rsid w:val="00544553"/>
    <w:rsid w:val="00546745"/>
    <w:rsid w:val="00551506"/>
    <w:rsid w:val="00551A50"/>
    <w:rsid w:val="00553B77"/>
    <w:rsid w:val="00554E12"/>
    <w:rsid w:val="0055607C"/>
    <w:rsid w:val="00563986"/>
    <w:rsid w:val="00570D2B"/>
    <w:rsid w:val="00571978"/>
    <w:rsid w:val="00572FFF"/>
    <w:rsid w:val="005752C7"/>
    <w:rsid w:val="00576245"/>
    <w:rsid w:val="00576443"/>
    <w:rsid w:val="00577BE1"/>
    <w:rsid w:val="005871EC"/>
    <w:rsid w:val="0059148C"/>
    <w:rsid w:val="00591C7C"/>
    <w:rsid w:val="005929D8"/>
    <w:rsid w:val="00592C9A"/>
    <w:rsid w:val="00593493"/>
    <w:rsid w:val="00594E4E"/>
    <w:rsid w:val="005A2F49"/>
    <w:rsid w:val="005A7792"/>
    <w:rsid w:val="005B0D9D"/>
    <w:rsid w:val="005B2425"/>
    <w:rsid w:val="005C19DC"/>
    <w:rsid w:val="005C1D00"/>
    <w:rsid w:val="005C21F2"/>
    <w:rsid w:val="005C4628"/>
    <w:rsid w:val="005C491A"/>
    <w:rsid w:val="005C4AB3"/>
    <w:rsid w:val="005C7238"/>
    <w:rsid w:val="005D0153"/>
    <w:rsid w:val="005D1B34"/>
    <w:rsid w:val="005D2641"/>
    <w:rsid w:val="005D372E"/>
    <w:rsid w:val="005D734F"/>
    <w:rsid w:val="005D77A6"/>
    <w:rsid w:val="005E191E"/>
    <w:rsid w:val="005E20DF"/>
    <w:rsid w:val="005E2BA5"/>
    <w:rsid w:val="005E53C0"/>
    <w:rsid w:val="005F0EBA"/>
    <w:rsid w:val="005F1112"/>
    <w:rsid w:val="005F314A"/>
    <w:rsid w:val="005F46E0"/>
    <w:rsid w:val="00602A1B"/>
    <w:rsid w:val="00606187"/>
    <w:rsid w:val="00607400"/>
    <w:rsid w:val="00613661"/>
    <w:rsid w:val="00613C5D"/>
    <w:rsid w:val="00620249"/>
    <w:rsid w:val="00620BC5"/>
    <w:rsid w:val="00621828"/>
    <w:rsid w:val="00621F7F"/>
    <w:rsid w:val="00623370"/>
    <w:rsid w:val="00623C2A"/>
    <w:rsid w:val="00625C59"/>
    <w:rsid w:val="006264D2"/>
    <w:rsid w:val="00626FA0"/>
    <w:rsid w:val="00630334"/>
    <w:rsid w:val="006422DD"/>
    <w:rsid w:val="006451A7"/>
    <w:rsid w:val="006467F1"/>
    <w:rsid w:val="00650012"/>
    <w:rsid w:val="00651424"/>
    <w:rsid w:val="00651FEE"/>
    <w:rsid w:val="0065406F"/>
    <w:rsid w:val="00655BFA"/>
    <w:rsid w:val="00656548"/>
    <w:rsid w:val="006572E1"/>
    <w:rsid w:val="00660AC4"/>
    <w:rsid w:val="0066522D"/>
    <w:rsid w:val="00665E74"/>
    <w:rsid w:val="006676FA"/>
    <w:rsid w:val="00671FE1"/>
    <w:rsid w:val="00673933"/>
    <w:rsid w:val="00675AD8"/>
    <w:rsid w:val="0068149A"/>
    <w:rsid w:val="006835B2"/>
    <w:rsid w:val="00685820"/>
    <w:rsid w:val="00697C25"/>
    <w:rsid w:val="006A1BB9"/>
    <w:rsid w:val="006A1D77"/>
    <w:rsid w:val="006A237B"/>
    <w:rsid w:val="006A6992"/>
    <w:rsid w:val="006B4FCC"/>
    <w:rsid w:val="006B7102"/>
    <w:rsid w:val="006C0863"/>
    <w:rsid w:val="006C5FED"/>
    <w:rsid w:val="006C6136"/>
    <w:rsid w:val="006D10BB"/>
    <w:rsid w:val="006D43AA"/>
    <w:rsid w:val="006D67A0"/>
    <w:rsid w:val="006D69EF"/>
    <w:rsid w:val="006D7833"/>
    <w:rsid w:val="006E12E2"/>
    <w:rsid w:val="006E1A70"/>
    <w:rsid w:val="006E6D0C"/>
    <w:rsid w:val="006E72CC"/>
    <w:rsid w:val="006E7318"/>
    <w:rsid w:val="006F1796"/>
    <w:rsid w:val="006F332C"/>
    <w:rsid w:val="006F4DD6"/>
    <w:rsid w:val="00701558"/>
    <w:rsid w:val="00711799"/>
    <w:rsid w:val="0071368F"/>
    <w:rsid w:val="00715F69"/>
    <w:rsid w:val="00716BCD"/>
    <w:rsid w:val="00722F1F"/>
    <w:rsid w:val="007231CC"/>
    <w:rsid w:val="00731AE9"/>
    <w:rsid w:val="00735D5A"/>
    <w:rsid w:val="00735D6D"/>
    <w:rsid w:val="007401DE"/>
    <w:rsid w:val="00740666"/>
    <w:rsid w:val="00741479"/>
    <w:rsid w:val="00742BBE"/>
    <w:rsid w:val="00746977"/>
    <w:rsid w:val="00751253"/>
    <w:rsid w:val="00760BBB"/>
    <w:rsid w:val="00764821"/>
    <w:rsid w:val="00773E51"/>
    <w:rsid w:val="0077428D"/>
    <w:rsid w:val="00774A59"/>
    <w:rsid w:val="007831D1"/>
    <w:rsid w:val="00794F41"/>
    <w:rsid w:val="007A1150"/>
    <w:rsid w:val="007A3B90"/>
    <w:rsid w:val="007A4697"/>
    <w:rsid w:val="007A6EBC"/>
    <w:rsid w:val="007A7C81"/>
    <w:rsid w:val="007B3EB9"/>
    <w:rsid w:val="007C0535"/>
    <w:rsid w:val="007C0CC8"/>
    <w:rsid w:val="007C0D27"/>
    <w:rsid w:val="007C6183"/>
    <w:rsid w:val="007E4499"/>
    <w:rsid w:val="007F0700"/>
    <w:rsid w:val="007F446A"/>
    <w:rsid w:val="00803C8D"/>
    <w:rsid w:val="00805915"/>
    <w:rsid w:val="008074CA"/>
    <w:rsid w:val="00815B4F"/>
    <w:rsid w:val="008214D8"/>
    <w:rsid w:val="008238F7"/>
    <w:rsid w:val="00834004"/>
    <w:rsid w:val="00836CB9"/>
    <w:rsid w:val="008414D5"/>
    <w:rsid w:val="00843C2F"/>
    <w:rsid w:val="00844EA1"/>
    <w:rsid w:val="00845144"/>
    <w:rsid w:val="008457CC"/>
    <w:rsid w:val="0085210E"/>
    <w:rsid w:val="00861897"/>
    <w:rsid w:val="00864045"/>
    <w:rsid w:val="00871714"/>
    <w:rsid w:val="00872AF6"/>
    <w:rsid w:val="008738D2"/>
    <w:rsid w:val="00877053"/>
    <w:rsid w:val="0088024E"/>
    <w:rsid w:val="00880AD2"/>
    <w:rsid w:val="00881C02"/>
    <w:rsid w:val="00883507"/>
    <w:rsid w:val="0088529D"/>
    <w:rsid w:val="00893309"/>
    <w:rsid w:val="00895AE2"/>
    <w:rsid w:val="00896B82"/>
    <w:rsid w:val="008A0BA6"/>
    <w:rsid w:val="008A1E0E"/>
    <w:rsid w:val="008A4B46"/>
    <w:rsid w:val="008B2CD4"/>
    <w:rsid w:val="008B743D"/>
    <w:rsid w:val="008C0652"/>
    <w:rsid w:val="008C76B0"/>
    <w:rsid w:val="008D1226"/>
    <w:rsid w:val="008D5F1B"/>
    <w:rsid w:val="008E0305"/>
    <w:rsid w:val="008E20B5"/>
    <w:rsid w:val="008E6013"/>
    <w:rsid w:val="008F6A46"/>
    <w:rsid w:val="008F74CA"/>
    <w:rsid w:val="00903398"/>
    <w:rsid w:val="00907F92"/>
    <w:rsid w:val="009114FD"/>
    <w:rsid w:val="00920CC9"/>
    <w:rsid w:val="00923544"/>
    <w:rsid w:val="0092382A"/>
    <w:rsid w:val="00926A2D"/>
    <w:rsid w:val="009272E6"/>
    <w:rsid w:val="00930508"/>
    <w:rsid w:val="00931BBA"/>
    <w:rsid w:val="009323BE"/>
    <w:rsid w:val="00941052"/>
    <w:rsid w:val="00950A7C"/>
    <w:rsid w:val="00952530"/>
    <w:rsid w:val="0095279A"/>
    <w:rsid w:val="00957435"/>
    <w:rsid w:val="00966ABC"/>
    <w:rsid w:val="00977869"/>
    <w:rsid w:val="0098269E"/>
    <w:rsid w:val="00982831"/>
    <w:rsid w:val="009841F5"/>
    <w:rsid w:val="00985147"/>
    <w:rsid w:val="00985A42"/>
    <w:rsid w:val="009900B0"/>
    <w:rsid w:val="00990776"/>
    <w:rsid w:val="0099090C"/>
    <w:rsid w:val="009941BC"/>
    <w:rsid w:val="00997595"/>
    <w:rsid w:val="009A0754"/>
    <w:rsid w:val="009A1D48"/>
    <w:rsid w:val="009A7DC8"/>
    <w:rsid w:val="009B33FF"/>
    <w:rsid w:val="009B39D8"/>
    <w:rsid w:val="009B4A37"/>
    <w:rsid w:val="009C3BB1"/>
    <w:rsid w:val="009C4FA0"/>
    <w:rsid w:val="009C5393"/>
    <w:rsid w:val="009C5776"/>
    <w:rsid w:val="009D0F15"/>
    <w:rsid w:val="009D1108"/>
    <w:rsid w:val="009D12BF"/>
    <w:rsid w:val="009D25D1"/>
    <w:rsid w:val="009D469E"/>
    <w:rsid w:val="009E01DA"/>
    <w:rsid w:val="009E11F3"/>
    <w:rsid w:val="009E447F"/>
    <w:rsid w:val="009E51F0"/>
    <w:rsid w:val="009E6BEB"/>
    <w:rsid w:val="009E7072"/>
    <w:rsid w:val="009E7F6B"/>
    <w:rsid w:val="009F2B49"/>
    <w:rsid w:val="009F4957"/>
    <w:rsid w:val="009F7F0D"/>
    <w:rsid w:val="00A0180B"/>
    <w:rsid w:val="00A05A11"/>
    <w:rsid w:val="00A20A02"/>
    <w:rsid w:val="00A25389"/>
    <w:rsid w:val="00A25B9C"/>
    <w:rsid w:val="00A26E4D"/>
    <w:rsid w:val="00A305F9"/>
    <w:rsid w:val="00A31EAE"/>
    <w:rsid w:val="00A37059"/>
    <w:rsid w:val="00A44FD3"/>
    <w:rsid w:val="00A461CF"/>
    <w:rsid w:val="00A50621"/>
    <w:rsid w:val="00A52714"/>
    <w:rsid w:val="00A56AF4"/>
    <w:rsid w:val="00A6038D"/>
    <w:rsid w:val="00A603B7"/>
    <w:rsid w:val="00A6141B"/>
    <w:rsid w:val="00A61594"/>
    <w:rsid w:val="00A74844"/>
    <w:rsid w:val="00A82006"/>
    <w:rsid w:val="00A86FD3"/>
    <w:rsid w:val="00A95355"/>
    <w:rsid w:val="00A95722"/>
    <w:rsid w:val="00AA3199"/>
    <w:rsid w:val="00AA494E"/>
    <w:rsid w:val="00AB2EB6"/>
    <w:rsid w:val="00AB4326"/>
    <w:rsid w:val="00AB6E8F"/>
    <w:rsid w:val="00AC01D0"/>
    <w:rsid w:val="00AC2D3A"/>
    <w:rsid w:val="00AC3047"/>
    <w:rsid w:val="00AC47DB"/>
    <w:rsid w:val="00AC5946"/>
    <w:rsid w:val="00AD21F9"/>
    <w:rsid w:val="00AD2211"/>
    <w:rsid w:val="00AD5716"/>
    <w:rsid w:val="00AE0ED9"/>
    <w:rsid w:val="00AF0229"/>
    <w:rsid w:val="00AF5971"/>
    <w:rsid w:val="00B00292"/>
    <w:rsid w:val="00B002E3"/>
    <w:rsid w:val="00B009BC"/>
    <w:rsid w:val="00B03AF6"/>
    <w:rsid w:val="00B03DA7"/>
    <w:rsid w:val="00B100D9"/>
    <w:rsid w:val="00B107E7"/>
    <w:rsid w:val="00B109AF"/>
    <w:rsid w:val="00B10BAB"/>
    <w:rsid w:val="00B17DD2"/>
    <w:rsid w:val="00B42D8E"/>
    <w:rsid w:val="00B46036"/>
    <w:rsid w:val="00B51CFF"/>
    <w:rsid w:val="00B52BA7"/>
    <w:rsid w:val="00B56C8F"/>
    <w:rsid w:val="00B6129E"/>
    <w:rsid w:val="00B612FB"/>
    <w:rsid w:val="00B63F60"/>
    <w:rsid w:val="00B64B3E"/>
    <w:rsid w:val="00B71117"/>
    <w:rsid w:val="00B75EAC"/>
    <w:rsid w:val="00B76B00"/>
    <w:rsid w:val="00B77012"/>
    <w:rsid w:val="00B91513"/>
    <w:rsid w:val="00B91A3F"/>
    <w:rsid w:val="00B928D9"/>
    <w:rsid w:val="00BA2567"/>
    <w:rsid w:val="00BA297A"/>
    <w:rsid w:val="00BA60D2"/>
    <w:rsid w:val="00BA6537"/>
    <w:rsid w:val="00BB006D"/>
    <w:rsid w:val="00BB58A4"/>
    <w:rsid w:val="00BC1C8B"/>
    <w:rsid w:val="00BC3D28"/>
    <w:rsid w:val="00BD6F92"/>
    <w:rsid w:val="00BE4816"/>
    <w:rsid w:val="00BE6B44"/>
    <w:rsid w:val="00BF11A6"/>
    <w:rsid w:val="00BF2ECC"/>
    <w:rsid w:val="00BF3985"/>
    <w:rsid w:val="00BF65A1"/>
    <w:rsid w:val="00C008C9"/>
    <w:rsid w:val="00C02A49"/>
    <w:rsid w:val="00C02E1F"/>
    <w:rsid w:val="00C04BB5"/>
    <w:rsid w:val="00C06AEB"/>
    <w:rsid w:val="00C06B5A"/>
    <w:rsid w:val="00C071BF"/>
    <w:rsid w:val="00C13E46"/>
    <w:rsid w:val="00C160B2"/>
    <w:rsid w:val="00C24CB7"/>
    <w:rsid w:val="00C30B8A"/>
    <w:rsid w:val="00C30E6F"/>
    <w:rsid w:val="00C311C0"/>
    <w:rsid w:val="00C31CC4"/>
    <w:rsid w:val="00C329F7"/>
    <w:rsid w:val="00C35196"/>
    <w:rsid w:val="00C42447"/>
    <w:rsid w:val="00C435B4"/>
    <w:rsid w:val="00C4440E"/>
    <w:rsid w:val="00C454B0"/>
    <w:rsid w:val="00C47A81"/>
    <w:rsid w:val="00C5043A"/>
    <w:rsid w:val="00C61B58"/>
    <w:rsid w:val="00C6797A"/>
    <w:rsid w:val="00C71394"/>
    <w:rsid w:val="00C74AD6"/>
    <w:rsid w:val="00C8062C"/>
    <w:rsid w:val="00C807F5"/>
    <w:rsid w:val="00C826BC"/>
    <w:rsid w:val="00C83A3C"/>
    <w:rsid w:val="00C848EA"/>
    <w:rsid w:val="00C91081"/>
    <w:rsid w:val="00C91661"/>
    <w:rsid w:val="00C91CA8"/>
    <w:rsid w:val="00CA082F"/>
    <w:rsid w:val="00CA2712"/>
    <w:rsid w:val="00CA300A"/>
    <w:rsid w:val="00CB1C49"/>
    <w:rsid w:val="00CB4D4D"/>
    <w:rsid w:val="00CB5280"/>
    <w:rsid w:val="00CB58A5"/>
    <w:rsid w:val="00CC0B2B"/>
    <w:rsid w:val="00CE6135"/>
    <w:rsid w:val="00CF0055"/>
    <w:rsid w:val="00D00480"/>
    <w:rsid w:val="00D01A77"/>
    <w:rsid w:val="00D02295"/>
    <w:rsid w:val="00D107E6"/>
    <w:rsid w:val="00D10C47"/>
    <w:rsid w:val="00D12E18"/>
    <w:rsid w:val="00D12FD4"/>
    <w:rsid w:val="00D133B8"/>
    <w:rsid w:val="00D144EB"/>
    <w:rsid w:val="00D14E68"/>
    <w:rsid w:val="00D150B8"/>
    <w:rsid w:val="00D177D6"/>
    <w:rsid w:val="00D23115"/>
    <w:rsid w:val="00D233D3"/>
    <w:rsid w:val="00D243CD"/>
    <w:rsid w:val="00D24BE5"/>
    <w:rsid w:val="00D3069B"/>
    <w:rsid w:val="00D30896"/>
    <w:rsid w:val="00D30FE4"/>
    <w:rsid w:val="00D33403"/>
    <w:rsid w:val="00D34F1A"/>
    <w:rsid w:val="00D4564B"/>
    <w:rsid w:val="00D5056E"/>
    <w:rsid w:val="00D5150C"/>
    <w:rsid w:val="00D51693"/>
    <w:rsid w:val="00D5229C"/>
    <w:rsid w:val="00D533C8"/>
    <w:rsid w:val="00D5343E"/>
    <w:rsid w:val="00D54072"/>
    <w:rsid w:val="00D5622A"/>
    <w:rsid w:val="00D612F5"/>
    <w:rsid w:val="00D61526"/>
    <w:rsid w:val="00D6393B"/>
    <w:rsid w:val="00D71697"/>
    <w:rsid w:val="00D72EF5"/>
    <w:rsid w:val="00D76B8D"/>
    <w:rsid w:val="00D80330"/>
    <w:rsid w:val="00D803F0"/>
    <w:rsid w:val="00D8512A"/>
    <w:rsid w:val="00D8625A"/>
    <w:rsid w:val="00DB331E"/>
    <w:rsid w:val="00DB486E"/>
    <w:rsid w:val="00DB4D73"/>
    <w:rsid w:val="00DB5D52"/>
    <w:rsid w:val="00DB65DA"/>
    <w:rsid w:val="00DB785D"/>
    <w:rsid w:val="00DC054C"/>
    <w:rsid w:val="00DC401A"/>
    <w:rsid w:val="00DC5709"/>
    <w:rsid w:val="00DE0030"/>
    <w:rsid w:val="00DE5894"/>
    <w:rsid w:val="00DF10AF"/>
    <w:rsid w:val="00DF34F0"/>
    <w:rsid w:val="00DF39C9"/>
    <w:rsid w:val="00DF7474"/>
    <w:rsid w:val="00DF795B"/>
    <w:rsid w:val="00E1297D"/>
    <w:rsid w:val="00E13CE7"/>
    <w:rsid w:val="00E1401C"/>
    <w:rsid w:val="00E16CEB"/>
    <w:rsid w:val="00E25BF5"/>
    <w:rsid w:val="00E27B61"/>
    <w:rsid w:val="00E30C47"/>
    <w:rsid w:val="00E3307F"/>
    <w:rsid w:val="00E33789"/>
    <w:rsid w:val="00E341D0"/>
    <w:rsid w:val="00E37E36"/>
    <w:rsid w:val="00E42E5F"/>
    <w:rsid w:val="00E436DA"/>
    <w:rsid w:val="00E4560E"/>
    <w:rsid w:val="00E45CE1"/>
    <w:rsid w:val="00E47653"/>
    <w:rsid w:val="00E50794"/>
    <w:rsid w:val="00E54912"/>
    <w:rsid w:val="00E54A24"/>
    <w:rsid w:val="00E556C1"/>
    <w:rsid w:val="00E6010A"/>
    <w:rsid w:val="00E602E7"/>
    <w:rsid w:val="00E617DD"/>
    <w:rsid w:val="00E65CAE"/>
    <w:rsid w:val="00E6693A"/>
    <w:rsid w:val="00E674A7"/>
    <w:rsid w:val="00E6783F"/>
    <w:rsid w:val="00E72255"/>
    <w:rsid w:val="00E7388F"/>
    <w:rsid w:val="00E9121C"/>
    <w:rsid w:val="00E92A78"/>
    <w:rsid w:val="00EA0635"/>
    <w:rsid w:val="00EA28AE"/>
    <w:rsid w:val="00EB1E5F"/>
    <w:rsid w:val="00EB3366"/>
    <w:rsid w:val="00EB4B77"/>
    <w:rsid w:val="00EC1C49"/>
    <w:rsid w:val="00EC3D32"/>
    <w:rsid w:val="00ED380C"/>
    <w:rsid w:val="00EE271B"/>
    <w:rsid w:val="00EF374B"/>
    <w:rsid w:val="00F03E6B"/>
    <w:rsid w:val="00F10AEA"/>
    <w:rsid w:val="00F13581"/>
    <w:rsid w:val="00F17F44"/>
    <w:rsid w:val="00F20A89"/>
    <w:rsid w:val="00F20E65"/>
    <w:rsid w:val="00F24602"/>
    <w:rsid w:val="00F25173"/>
    <w:rsid w:val="00F3157C"/>
    <w:rsid w:val="00F33934"/>
    <w:rsid w:val="00F50D81"/>
    <w:rsid w:val="00F523A5"/>
    <w:rsid w:val="00F54247"/>
    <w:rsid w:val="00F5692F"/>
    <w:rsid w:val="00F575E5"/>
    <w:rsid w:val="00F64CC9"/>
    <w:rsid w:val="00F64D91"/>
    <w:rsid w:val="00F67783"/>
    <w:rsid w:val="00F7358C"/>
    <w:rsid w:val="00F77044"/>
    <w:rsid w:val="00F7717F"/>
    <w:rsid w:val="00F779FF"/>
    <w:rsid w:val="00F81120"/>
    <w:rsid w:val="00F81588"/>
    <w:rsid w:val="00F84873"/>
    <w:rsid w:val="00F92A9D"/>
    <w:rsid w:val="00F93FB6"/>
    <w:rsid w:val="00F94E27"/>
    <w:rsid w:val="00F9537C"/>
    <w:rsid w:val="00F95E54"/>
    <w:rsid w:val="00FA3A86"/>
    <w:rsid w:val="00FA4C8E"/>
    <w:rsid w:val="00FA5EE1"/>
    <w:rsid w:val="00FB312C"/>
    <w:rsid w:val="00FB6BF9"/>
    <w:rsid w:val="00FC5824"/>
    <w:rsid w:val="00FC6A96"/>
    <w:rsid w:val="00FC7A6D"/>
    <w:rsid w:val="00FC7E96"/>
    <w:rsid w:val="00FD2A98"/>
    <w:rsid w:val="00FD4DA6"/>
    <w:rsid w:val="00FE020F"/>
    <w:rsid w:val="00FE3064"/>
    <w:rsid w:val="00FE3159"/>
    <w:rsid w:val="00FE4127"/>
    <w:rsid w:val="00FE62F1"/>
    <w:rsid w:val="2288B828"/>
    <w:rsid w:val="38BDA9F8"/>
    <w:rsid w:val="459F2D3D"/>
    <w:rsid w:val="5E5C22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B7F5CF"/>
  <w15:docId w15:val="{E7DE2FC3-D081-416F-87CC-97478E2E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0A"/>
    <w:pPr>
      <w:spacing w:after="200" w:line="276" w:lineRule="auto"/>
    </w:pPr>
    <w:rPr>
      <w:lang w:eastAsia="en-US"/>
    </w:rPr>
  </w:style>
  <w:style w:type="paragraph" w:styleId="Heading1">
    <w:name w:val="heading 1"/>
    <w:basedOn w:val="Normal"/>
    <w:next w:val="Normal"/>
    <w:link w:val="Heading1Char"/>
    <w:qFormat/>
    <w:locked/>
    <w:rsid w:val="00751253"/>
    <w:pPr>
      <w:keepNext/>
      <w:keepLines/>
      <w:numPr>
        <w:numId w:val="2"/>
      </w:numPr>
      <w:spacing w:before="240" w:after="240" w:line="240" w:lineRule="auto"/>
      <w:outlineLvl w:val="0"/>
    </w:pPr>
    <w:rPr>
      <w:rFonts w:asciiTheme="minorHAnsi" w:eastAsiaTheme="majorEastAsia" w:hAnsiTheme="minorHAnsi" w:cstheme="majorBidi"/>
      <w:b/>
      <w:bCs/>
      <w:color w:val="000000" w:themeColor="text1"/>
      <w:sz w:val="24"/>
      <w:szCs w:val="24"/>
    </w:rPr>
  </w:style>
  <w:style w:type="paragraph" w:styleId="Heading2">
    <w:name w:val="heading 2"/>
    <w:basedOn w:val="Heading1"/>
    <w:next w:val="Normal"/>
    <w:link w:val="Heading2Char"/>
    <w:uiPriority w:val="9"/>
    <w:qFormat/>
    <w:locked/>
    <w:rsid w:val="009E7072"/>
    <w:pPr>
      <w:numPr>
        <w:numId w:val="5"/>
      </w:numPr>
      <w:spacing w:before="480"/>
      <w:contextualSpacing/>
      <w:outlineLvl w:val="1"/>
    </w:pPr>
    <w:rPr>
      <w:rFonts w:eastAsia="Times New Roman" w:cs="Arial"/>
      <w:bCs w:val="0"/>
      <w:iCs/>
    </w:rPr>
  </w:style>
  <w:style w:type="paragraph" w:styleId="Heading3">
    <w:name w:val="heading 3"/>
    <w:basedOn w:val="Normal"/>
    <w:next w:val="Normal"/>
    <w:link w:val="Heading3Char"/>
    <w:qFormat/>
    <w:locked/>
    <w:rsid w:val="009E7072"/>
    <w:pPr>
      <w:keepNext/>
      <w:numPr>
        <w:numId w:val="4"/>
      </w:numPr>
      <w:tabs>
        <w:tab w:val="left" w:pos="709"/>
        <w:tab w:val="left" w:pos="1152"/>
        <w:tab w:val="left" w:pos="1728"/>
        <w:tab w:val="left" w:pos="5760"/>
        <w:tab w:val="right" w:pos="7877"/>
      </w:tabs>
      <w:spacing w:before="480" w:after="240" w:line="240" w:lineRule="auto"/>
      <w:ind w:left="714" w:hanging="430"/>
      <w:outlineLvl w:val="2"/>
    </w:pPr>
    <w:rPr>
      <w:rFonts w:asciiTheme="minorHAnsi" w:eastAsia="Times New Roman" w:hAnsiTheme="minorHAnsi" w:cs="Arial"/>
      <w:b/>
      <w:bCs/>
      <w:sz w:val="24"/>
      <w:szCs w:val="24"/>
    </w:rPr>
  </w:style>
  <w:style w:type="paragraph" w:styleId="Heading4">
    <w:name w:val="heading 4"/>
    <w:basedOn w:val="Normal"/>
    <w:next w:val="Normal"/>
    <w:link w:val="Heading4Char"/>
    <w:qFormat/>
    <w:locked/>
    <w:rsid w:val="00AD2211"/>
    <w:pPr>
      <w:keepNext/>
      <w:numPr>
        <w:ilvl w:val="3"/>
        <w:numId w:val="1"/>
      </w:numPr>
      <w:tabs>
        <w:tab w:val="left" w:pos="576"/>
        <w:tab w:val="left" w:pos="1152"/>
        <w:tab w:val="left" w:pos="1728"/>
        <w:tab w:val="left" w:pos="5760"/>
        <w:tab w:val="right" w:pos="7877"/>
      </w:tabs>
      <w:spacing w:before="240" w:after="60" w:line="240" w:lineRule="auto"/>
      <w:outlineLvl w:val="3"/>
    </w:pPr>
    <w:rPr>
      <w:rFonts w:ascii="Arial" w:eastAsia="Times New Roman" w:hAnsi="Arial"/>
      <w:b/>
      <w:bCs/>
      <w:sz w:val="28"/>
      <w:szCs w:val="28"/>
    </w:rPr>
  </w:style>
  <w:style w:type="paragraph" w:styleId="Heading5">
    <w:name w:val="heading 5"/>
    <w:basedOn w:val="Normal"/>
    <w:next w:val="Normal"/>
    <w:link w:val="Heading5Char"/>
    <w:qFormat/>
    <w:locked/>
    <w:rsid w:val="00AD2211"/>
    <w:pPr>
      <w:numPr>
        <w:ilvl w:val="4"/>
        <w:numId w:val="1"/>
      </w:numPr>
      <w:tabs>
        <w:tab w:val="left" w:pos="576"/>
        <w:tab w:val="left" w:pos="1152"/>
        <w:tab w:val="left" w:pos="1728"/>
        <w:tab w:val="left" w:pos="5760"/>
        <w:tab w:val="right" w:pos="7877"/>
      </w:tabs>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qFormat/>
    <w:locked/>
    <w:rsid w:val="00AD2211"/>
    <w:pPr>
      <w:numPr>
        <w:ilvl w:val="5"/>
        <w:numId w:val="1"/>
      </w:numPr>
      <w:tabs>
        <w:tab w:val="left" w:pos="576"/>
        <w:tab w:val="left" w:pos="1152"/>
        <w:tab w:val="left" w:pos="1728"/>
        <w:tab w:val="left" w:pos="5760"/>
        <w:tab w:val="right" w:pos="7877"/>
      </w:tabs>
      <w:spacing w:before="240" w:after="60" w:line="240" w:lineRule="auto"/>
      <w:outlineLvl w:val="5"/>
    </w:pPr>
    <w:rPr>
      <w:rFonts w:ascii="Arial" w:eastAsia="Times New Roman" w:hAnsi="Arial"/>
      <w:b/>
      <w:bCs/>
      <w:sz w:val="20"/>
    </w:rPr>
  </w:style>
  <w:style w:type="paragraph" w:styleId="Heading7">
    <w:name w:val="heading 7"/>
    <w:basedOn w:val="Normal"/>
    <w:next w:val="Normal"/>
    <w:link w:val="Heading7Char"/>
    <w:qFormat/>
    <w:locked/>
    <w:rsid w:val="00AD2211"/>
    <w:pPr>
      <w:numPr>
        <w:ilvl w:val="6"/>
        <w:numId w:val="1"/>
      </w:numPr>
      <w:tabs>
        <w:tab w:val="left" w:pos="576"/>
        <w:tab w:val="left" w:pos="1152"/>
        <w:tab w:val="left" w:pos="1728"/>
        <w:tab w:val="left" w:pos="5760"/>
        <w:tab w:val="right" w:pos="7877"/>
      </w:tabs>
      <w:spacing w:before="240" w:after="60" w:line="240" w:lineRule="auto"/>
      <w:outlineLvl w:val="6"/>
    </w:pPr>
    <w:rPr>
      <w:rFonts w:ascii="Arial" w:eastAsia="Times New Roman" w:hAnsi="Arial"/>
      <w:sz w:val="20"/>
      <w:szCs w:val="24"/>
    </w:rPr>
  </w:style>
  <w:style w:type="paragraph" w:styleId="Heading8">
    <w:name w:val="heading 8"/>
    <w:basedOn w:val="Normal"/>
    <w:next w:val="Normal"/>
    <w:link w:val="Heading8Char"/>
    <w:qFormat/>
    <w:locked/>
    <w:rsid w:val="00AD2211"/>
    <w:pPr>
      <w:numPr>
        <w:ilvl w:val="7"/>
        <w:numId w:val="1"/>
      </w:numPr>
      <w:tabs>
        <w:tab w:val="left" w:pos="576"/>
        <w:tab w:val="left" w:pos="1152"/>
        <w:tab w:val="left" w:pos="1728"/>
        <w:tab w:val="left" w:pos="5760"/>
        <w:tab w:val="right" w:pos="7877"/>
      </w:tabs>
      <w:spacing w:before="240" w:after="60" w:line="240" w:lineRule="auto"/>
      <w:outlineLvl w:val="7"/>
    </w:pPr>
    <w:rPr>
      <w:rFonts w:ascii="Arial" w:eastAsia="Times New Roman" w:hAnsi="Arial"/>
      <w:i/>
      <w:iCs/>
      <w:sz w:val="20"/>
      <w:szCs w:val="24"/>
    </w:rPr>
  </w:style>
  <w:style w:type="paragraph" w:styleId="Heading9">
    <w:name w:val="heading 9"/>
    <w:basedOn w:val="Normal"/>
    <w:next w:val="Normal"/>
    <w:link w:val="Heading9Char"/>
    <w:qFormat/>
    <w:locked/>
    <w:rsid w:val="00AD2211"/>
    <w:pPr>
      <w:numPr>
        <w:ilvl w:val="8"/>
        <w:numId w:val="1"/>
      </w:numPr>
      <w:tabs>
        <w:tab w:val="left" w:pos="576"/>
        <w:tab w:val="left" w:pos="1152"/>
        <w:tab w:val="left" w:pos="1728"/>
        <w:tab w:val="left" w:pos="5760"/>
        <w:tab w:val="right" w:pos="7877"/>
      </w:tabs>
      <w:spacing w:before="240" w:after="60" w:line="240" w:lineRule="auto"/>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E14"/>
    <w:pPr>
      <w:ind w:left="720"/>
      <w:contextualSpacing/>
    </w:pPr>
  </w:style>
  <w:style w:type="paragraph" w:styleId="BalloonText">
    <w:name w:val="Balloon Text"/>
    <w:basedOn w:val="Normal"/>
    <w:link w:val="BalloonTextChar"/>
    <w:uiPriority w:val="99"/>
    <w:semiHidden/>
    <w:rsid w:val="006E7318"/>
    <w:rPr>
      <w:rFonts w:ascii="Tahoma" w:hAnsi="Tahoma" w:cs="Tahoma"/>
      <w:sz w:val="16"/>
      <w:szCs w:val="16"/>
    </w:rPr>
  </w:style>
  <w:style w:type="character" w:customStyle="1" w:styleId="BalloonTextChar">
    <w:name w:val="Balloon Text Char"/>
    <w:basedOn w:val="DefaultParagraphFont"/>
    <w:link w:val="BalloonText"/>
    <w:uiPriority w:val="99"/>
    <w:semiHidden/>
    <w:rsid w:val="00666605"/>
    <w:rPr>
      <w:rFonts w:ascii="Times New Roman" w:hAnsi="Times New Roman"/>
      <w:sz w:val="0"/>
      <w:szCs w:val="0"/>
      <w:lang w:eastAsia="en-US"/>
    </w:rPr>
  </w:style>
  <w:style w:type="paragraph" w:styleId="Title">
    <w:name w:val="Title"/>
    <w:basedOn w:val="Normal"/>
    <w:next w:val="Normal"/>
    <w:link w:val="TitleChar"/>
    <w:qFormat/>
    <w:locked/>
    <w:rsid w:val="00613661"/>
    <w:pPr>
      <w:tabs>
        <w:tab w:val="left" w:pos="576"/>
        <w:tab w:val="left" w:pos="1152"/>
        <w:tab w:val="left" w:pos="1728"/>
        <w:tab w:val="left" w:pos="5760"/>
        <w:tab w:val="right" w:pos="9029"/>
      </w:tabs>
      <w:spacing w:after="240" w:line="240" w:lineRule="auto"/>
      <w:jc w:val="center"/>
      <w:outlineLvl w:val="0"/>
    </w:pPr>
    <w:rPr>
      <w:rFonts w:ascii="Times New Roman" w:eastAsia="Times New Roman" w:hAnsi="Times New Roman"/>
      <w:b/>
      <w:bCs/>
      <w:kern w:val="28"/>
      <w:sz w:val="24"/>
      <w:szCs w:val="32"/>
    </w:rPr>
  </w:style>
  <w:style w:type="character" w:customStyle="1" w:styleId="TitleChar">
    <w:name w:val="Title Char"/>
    <w:basedOn w:val="DefaultParagraphFont"/>
    <w:link w:val="Title"/>
    <w:rsid w:val="00613661"/>
    <w:rPr>
      <w:rFonts w:ascii="Times New Roman" w:eastAsia="Times New Roman" w:hAnsi="Times New Roman"/>
      <w:b/>
      <w:bCs/>
      <w:kern w:val="28"/>
      <w:sz w:val="24"/>
      <w:szCs w:val="32"/>
      <w:lang w:eastAsia="en-US"/>
    </w:rPr>
  </w:style>
  <w:style w:type="character" w:styleId="Hyperlink">
    <w:name w:val="Hyperlink"/>
    <w:basedOn w:val="DefaultParagraphFont"/>
    <w:uiPriority w:val="99"/>
    <w:rsid w:val="00BC3D28"/>
    <w:rPr>
      <w:rFonts w:cs="Times New Roman"/>
      <w:color w:val="0000FF"/>
      <w:u w:val="single"/>
    </w:rPr>
  </w:style>
  <w:style w:type="paragraph" w:styleId="Header">
    <w:name w:val="header"/>
    <w:basedOn w:val="Normal"/>
    <w:link w:val="HeaderChar"/>
    <w:unhideWhenUsed/>
    <w:rsid w:val="00AD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211"/>
    <w:rPr>
      <w:lang w:eastAsia="en-US"/>
    </w:rPr>
  </w:style>
  <w:style w:type="paragraph" w:styleId="Footer">
    <w:name w:val="footer"/>
    <w:basedOn w:val="Normal"/>
    <w:link w:val="FooterChar"/>
    <w:uiPriority w:val="99"/>
    <w:unhideWhenUsed/>
    <w:rsid w:val="00AD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211"/>
    <w:rPr>
      <w:lang w:eastAsia="en-US"/>
    </w:rPr>
  </w:style>
  <w:style w:type="character" w:customStyle="1" w:styleId="Heading2Char">
    <w:name w:val="Heading 2 Char"/>
    <w:basedOn w:val="DefaultParagraphFont"/>
    <w:link w:val="Heading2"/>
    <w:uiPriority w:val="9"/>
    <w:rsid w:val="009E7072"/>
    <w:rPr>
      <w:rFonts w:asciiTheme="minorHAnsi" w:eastAsia="Times New Roman" w:hAnsiTheme="minorHAnsi" w:cs="Arial"/>
      <w:b/>
      <w:iCs/>
      <w:color w:val="000000" w:themeColor="text1"/>
      <w:sz w:val="24"/>
      <w:szCs w:val="24"/>
      <w:lang w:eastAsia="en-US"/>
    </w:rPr>
  </w:style>
  <w:style w:type="character" w:customStyle="1" w:styleId="Heading3Char">
    <w:name w:val="Heading 3 Char"/>
    <w:basedOn w:val="DefaultParagraphFont"/>
    <w:link w:val="Heading3"/>
    <w:rsid w:val="009E7072"/>
    <w:rPr>
      <w:rFonts w:asciiTheme="minorHAnsi" w:eastAsia="Times New Roman" w:hAnsiTheme="minorHAnsi" w:cs="Arial"/>
      <w:b/>
      <w:bCs/>
      <w:sz w:val="24"/>
      <w:szCs w:val="24"/>
      <w:lang w:eastAsia="en-US"/>
    </w:rPr>
  </w:style>
  <w:style w:type="character" w:customStyle="1" w:styleId="Heading4Char">
    <w:name w:val="Heading 4 Char"/>
    <w:basedOn w:val="DefaultParagraphFont"/>
    <w:link w:val="Heading4"/>
    <w:rsid w:val="00AD2211"/>
    <w:rPr>
      <w:rFonts w:ascii="Arial" w:eastAsia="Times New Roman" w:hAnsi="Arial"/>
      <w:b/>
      <w:bCs/>
      <w:sz w:val="28"/>
      <w:szCs w:val="28"/>
      <w:lang w:eastAsia="en-US"/>
    </w:rPr>
  </w:style>
  <w:style w:type="character" w:customStyle="1" w:styleId="Heading5Char">
    <w:name w:val="Heading 5 Char"/>
    <w:basedOn w:val="DefaultParagraphFont"/>
    <w:link w:val="Heading5"/>
    <w:rsid w:val="00AD2211"/>
    <w:rPr>
      <w:rFonts w:ascii="Arial" w:eastAsia="Times New Roman" w:hAnsi="Arial"/>
      <w:b/>
      <w:bCs/>
      <w:i/>
      <w:iCs/>
      <w:sz w:val="26"/>
      <w:szCs w:val="26"/>
      <w:lang w:eastAsia="en-US"/>
    </w:rPr>
  </w:style>
  <w:style w:type="character" w:customStyle="1" w:styleId="Heading6Char">
    <w:name w:val="Heading 6 Char"/>
    <w:basedOn w:val="DefaultParagraphFont"/>
    <w:link w:val="Heading6"/>
    <w:rsid w:val="00AD2211"/>
    <w:rPr>
      <w:rFonts w:ascii="Arial" w:eastAsia="Times New Roman" w:hAnsi="Arial"/>
      <w:b/>
      <w:bCs/>
      <w:sz w:val="20"/>
      <w:lang w:eastAsia="en-US"/>
    </w:rPr>
  </w:style>
  <w:style w:type="character" w:customStyle="1" w:styleId="Heading7Char">
    <w:name w:val="Heading 7 Char"/>
    <w:basedOn w:val="DefaultParagraphFont"/>
    <w:link w:val="Heading7"/>
    <w:rsid w:val="00AD2211"/>
    <w:rPr>
      <w:rFonts w:ascii="Arial" w:eastAsia="Times New Roman" w:hAnsi="Arial"/>
      <w:sz w:val="20"/>
      <w:szCs w:val="24"/>
      <w:lang w:eastAsia="en-US"/>
    </w:rPr>
  </w:style>
  <w:style w:type="character" w:customStyle="1" w:styleId="Heading8Char">
    <w:name w:val="Heading 8 Char"/>
    <w:basedOn w:val="DefaultParagraphFont"/>
    <w:link w:val="Heading8"/>
    <w:rsid w:val="00AD2211"/>
    <w:rPr>
      <w:rFonts w:ascii="Arial" w:eastAsia="Times New Roman" w:hAnsi="Arial"/>
      <w:i/>
      <w:iCs/>
      <w:sz w:val="20"/>
      <w:szCs w:val="24"/>
      <w:lang w:eastAsia="en-US"/>
    </w:rPr>
  </w:style>
  <w:style w:type="character" w:customStyle="1" w:styleId="Heading9Char">
    <w:name w:val="Heading 9 Char"/>
    <w:basedOn w:val="DefaultParagraphFont"/>
    <w:link w:val="Heading9"/>
    <w:rsid w:val="00AD2211"/>
    <w:rPr>
      <w:rFonts w:ascii="Arial" w:eastAsia="Times New Roman" w:hAnsi="Arial" w:cs="Arial"/>
      <w:sz w:val="20"/>
      <w:lang w:eastAsia="en-US"/>
    </w:rPr>
  </w:style>
  <w:style w:type="table" w:styleId="TableGrid">
    <w:name w:val="Table Grid"/>
    <w:basedOn w:val="TableNormal"/>
    <w:uiPriority w:val="39"/>
    <w:locked/>
    <w:rsid w:val="00BF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2BA5"/>
    <w:rPr>
      <w:color w:val="800080" w:themeColor="followedHyperlink"/>
      <w:u w:val="single"/>
    </w:rPr>
  </w:style>
  <w:style w:type="character" w:customStyle="1" w:styleId="Heading1Char">
    <w:name w:val="Heading 1 Char"/>
    <w:basedOn w:val="DefaultParagraphFont"/>
    <w:link w:val="Heading1"/>
    <w:rsid w:val="00751253"/>
    <w:rPr>
      <w:rFonts w:asciiTheme="minorHAnsi" w:eastAsiaTheme="majorEastAsia" w:hAnsiTheme="minorHAnsi" w:cstheme="majorBidi"/>
      <w:b/>
      <w:bCs/>
      <w:color w:val="000000" w:themeColor="text1"/>
      <w:sz w:val="24"/>
      <w:szCs w:val="24"/>
      <w:lang w:eastAsia="en-US"/>
    </w:rPr>
  </w:style>
  <w:style w:type="paragraph" w:customStyle="1" w:styleId="Bullet1DHS">
    <w:name w:val="Bullet 1 DHS"/>
    <w:basedOn w:val="Normal"/>
    <w:rsid w:val="00C74AD6"/>
    <w:pPr>
      <w:widowControl w:val="0"/>
      <w:suppressAutoHyphens/>
      <w:overflowPunct w:val="0"/>
      <w:autoSpaceDE w:val="0"/>
      <w:autoSpaceDN w:val="0"/>
      <w:adjustRightInd w:val="0"/>
      <w:spacing w:after="180" w:line="260" w:lineRule="exact"/>
      <w:ind w:left="283" w:hanging="283"/>
      <w:textAlignment w:val="baseline"/>
    </w:pPr>
    <w:rPr>
      <w:rFonts w:ascii="Book Antiqua" w:eastAsia="Times New Roman" w:hAnsi="Book Antiqua"/>
      <w:sz w:val="21"/>
      <w:szCs w:val="20"/>
      <w:lang w:val="en-AU"/>
    </w:rPr>
  </w:style>
  <w:style w:type="paragraph" w:styleId="TOCHeading">
    <w:name w:val="TOC Heading"/>
    <w:basedOn w:val="Heading1"/>
    <w:next w:val="Normal"/>
    <w:uiPriority w:val="39"/>
    <w:unhideWhenUsed/>
    <w:qFormat/>
    <w:rsid w:val="000A2ADC"/>
    <w:pPr>
      <w:numPr>
        <w:numId w:val="0"/>
      </w:numPr>
      <w:spacing w:after="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locked/>
    <w:rsid w:val="005C4AB3"/>
    <w:pPr>
      <w:tabs>
        <w:tab w:val="left" w:pos="440"/>
        <w:tab w:val="right" w:leader="dot" w:pos="10082"/>
      </w:tabs>
      <w:spacing w:after="100"/>
      <w:ind w:left="142"/>
    </w:pPr>
  </w:style>
  <w:style w:type="paragraph" w:styleId="TOC2">
    <w:name w:val="toc 2"/>
    <w:basedOn w:val="Normal"/>
    <w:next w:val="Normal"/>
    <w:autoRedefine/>
    <w:uiPriority w:val="39"/>
    <w:locked/>
    <w:rsid w:val="000A2ADC"/>
    <w:pPr>
      <w:spacing w:after="100"/>
      <w:ind w:left="220"/>
    </w:pPr>
  </w:style>
  <w:style w:type="paragraph" w:styleId="TOC3">
    <w:name w:val="toc 3"/>
    <w:basedOn w:val="Normal"/>
    <w:next w:val="Normal"/>
    <w:autoRedefine/>
    <w:uiPriority w:val="39"/>
    <w:locked/>
    <w:rsid w:val="009E7072"/>
    <w:pPr>
      <w:spacing w:after="100"/>
      <w:ind w:left="440"/>
    </w:pPr>
  </w:style>
  <w:style w:type="character" w:styleId="CommentReference">
    <w:name w:val="annotation reference"/>
    <w:basedOn w:val="DefaultParagraphFont"/>
    <w:uiPriority w:val="99"/>
    <w:semiHidden/>
    <w:unhideWhenUsed/>
    <w:rsid w:val="00C06AEB"/>
    <w:rPr>
      <w:sz w:val="16"/>
      <w:szCs w:val="16"/>
    </w:rPr>
  </w:style>
  <w:style w:type="paragraph" w:styleId="CommentText">
    <w:name w:val="annotation text"/>
    <w:basedOn w:val="Normal"/>
    <w:link w:val="CommentTextChar"/>
    <w:uiPriority w:val="99"/>
    <w:unhideWhenUsed/>
    <w:rsid w:val="00C06AEB"/>
    <w:pPr>
      <w:spacing w:line="240" w:lineRule="auto"/>
    </w:pPr>
    <w:rPr>
      <w:sz w:val="20"/>
      <w:szCs w:val="20"/>
    </w:rPr>
  </w:style>
  <w:style w:type="character" w:customStyle="1" w:styleId="CommentTextChar">
    <w:name w:val="Comment Text Char"/>
    <w:basedOn w:val="DefaultParagraphFont"/>
    <w:link w:val="CommentText"/>
    <w:uiPriority w:val="99"/>
    <w:rsid w:val="00C06AEB"/>
    <w:rPr>
      <w:sz w:val="20"/>
      <w:szCs w:val="20"/>
      <w:lang w:eastAsia="en-US"/>
    </w:rPr>
  </w:style>
  <w:style w:type="paragraph" w:styleId="CommentSubject">
    <w:name w:val="annotation subject"/>
    <w:basedOn w:val="CommentText"/>
    <w:next w:val="CommentText"/>
    <w:link w:val="CommentSubjectChar"/>
    <w:uiPriority w:val="99"/>
    <w:semiHidden/>
    <w:unhideWhenUsed/>
    <w:rsid w:val="00C06AEB"/>
    <w:rPr>
      <w:b/>
      <w:bCs/>
    </w:rPr>
  </w:style>
  <w:style w:type="character" w:customStyle="1" w:styleId="CommentSubjectChar">
    <w:name w:val="Comment Subject Char"/>
    <w:basedOn w:val="CommentTextChar"/>
    <w:link w:val="CommentSubject"/>
    <w:uiPriority w:val="99"/>
    <w:semiHidden/>
    <w:rsid w:val="00C06AEB"/>
    <w:rPr>
      <w:b/>
      <w:bCs/>
      <w:sz w:val="20"/>
      <w:szCs w:val="20"/>
      <w:lang w:eastAsia="en-US"/>
    </w:rPr>
  </w:style>
  <w:style w:type="paragraph" w:styleId="Revision">
    <w:name w:val="Revision"/>
    <w:hidden/>
    <w:uiPriority w:val="99"/>
    <w:semiHidden/>
    <w:rsid w:val="00FB6BF9"/>
    <w:rPr>
      <w:lang w:eastAsia="en-US"/>
    </w:rPr>
  </w:style>
  <w:style w:type="character" w:customStyle="1" w:styleId="tgc">
    <w:name w:val="_tgc"/>
    <w:basedOn w:val="DefaultParagraphFont"/>
    <w:rsid w:val="00185BCA"/>
  </w:style>
  <w:style w:type="paragraph" w:customStyle="1" w:styleId="BodyDHS">
    <w:name w:val="Body DHS"/>
    <w:rsid w:val="008A4B46"/>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szCs w:val="20"/>
      <w:lang w:val="en-AU" w:eastAsia="en-US"/>
    </w:rPr>
  </w:style>
  <w:style w:type="character" w:styleId="Strong">
    <w:name w:val="Strong"/>
    <w:basedOn w:val="DefaultParagraphFont"/>
    <w:uiPriority w:val="22"/>
    <w:qFormat/>
    <w:locked/>
    <w:rsid w:val="0095279A"/>
    <w:rPr>
      <w:b/>
      <w:bCs/>
    </w:rPr>
  </w:style>
  <w:style w:type="numbering" w:customStyle="1" w:styleId="Style1">
    <w:name w:val="Style1"/>
    <w:uiPriority w:val="99"/>
    <w:rsid w:val="00440A16"/>
    <w:pPr>
      <w:numPr>
        <w:numId w:val="13"/>
      </w:numPr>
    </w:pPr>
  </w:style>
  <w:style w:type="character" w:styleId="Emphasis">
    <w:name w:val="Emphasis"/>
    <w:basedOn w:val="DefaultParagraphFont"/>
    <w:qFormat/>
    <w:locked/>
    <w:rsid w:val="00240C21"/>
    <w:rPr>
      <w:i/>
      <w:iCs/>
    </w:rPr>
  </w:style>
  <w:style w:type="character" w:customStyle="1" w:styleId="normaltextrun">
    <w:name w:val="normaltextrun"/>
    <w:basedOn w:val="DefaultParagraphFont"/>
    <w:rsid w:val="00434F27"/>
  </w:style>
  <w:style w:type="character" w:customStyle="1" w:styleId="eop">
    <w:name w:val="eop"/>
    <w:basedOn w:val="DefaultParagraphFont"/>
    <w:rsid w:val="00434F27"/>
  </w:style>
  <w:style w:type="paragraph" w:customStyle="1" w:styleId="paragraph">
    <w:name w:val="paragraph"/>
    <w:basedOn w:val="Normal"/>
    <w:rsid w:val="00434F2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arkedcontent">
    <w:name w:val="markedcontent"/>
    <w:basedOn w:val="DefaultParagraphFont"/>
    <w:rsid w:val="00836CB9"/>
  </w:style>
  <w:style w:type="character" w:styleId="UnresolvedMention">
    <w:name w:val="Unresolved Mention"/>
    <w:basedOn w:val="DefaultParagraphFont"/>
    <w:uiPriority w:val="99"/>
    <w:semiHidden/>
    <w:unhideWhenUsed/>
    <w:rsid w:val="00554E12"/>
    <w:rPr>
      <w:color w:val="605E5C"/>
      <w:shd w:val="clear" w:color="auto" w:fill="E1DFDD"/>
    </w:rPr>
  </w:style>
  <w:style w:type="paragraph" w:customStyle="1" w:styleId="TableParagraph">
    <w:name w:val="Table Paragraph"/>
    <w:basedOn w:val="Normal"/>
    <w:uiPriority w:val="1"/>
    <w:qFormat/>
    <w:rsid w:val="00A37059"/>
    <w:pPr>
      <w:widowControl w:val="0"/>
      <w:autoSpaceDE w:val="0"/>
      <w:autoSpaceDN w:val="0"/>
      <w:spacing w:before="124" w:after="0" w:line="240" w:lineRule="auto"/>
      <w:ind w:left="105"/>
    </w:pPr>
    <w:rPr>
      <w:rFonts w:ascii="Arial" w:eastAsia="Arial" w:hAnsi="Arial" w:cs="Arial"/>
      <w:lang w:val="en-US"/>
    </w:rPr>
  </w:style>
  <w:style w:type="paragraph" w:customStyle="1" w:styleId="pf0">
    <w:name w:val="pf0"/>
    <w:basedOn w:val="Normal"/>
    <w:rsid w:val="00C435B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C435B4"/>
    <w:rPr>
      <w:rFonts w:ascii="Segoe UI" w:hAnsi="Segoe UI" w:cs="Segoe UI" w:hint="default"/>
      <w:sz w:val="18"/>
      <w:szCs w:val="18"/>
    </w:rPr>
  </w:style>
  <w:style w:type="paragraph" w:styleId="NoSpacing">
    <w:name w:val="No Spacing"/>
    <w:uiPriority w:val="1"/>
    <w:qFormat/>
    <w:rsid w:val="00B75EAC"/>
    <w:rPr>
      <w:rFonts w:asciiTheme="minorHAnsi" w:eastAsiaTheme="minorHAnsi" w:hAnsiTheme="minorHAnsi" w:cstheme="minorBidi"/>
      <w:lang w:eastAsia="en-US"/>
    </w:rPr>
  </w:style>
  <w:style w:type="table" w:customStyle="1" w:styleId="GridTable4-Accent61">
    <w:name w:val="Grid Table 4 - Accent 61"/>
    <w:basedOn w:val="TableNormal"/>
    <w:next w:val="GridTable4-Accent6"/>
    <w:uiPriority w:val="49"/>
    <w:rsid w:val="00247C65"/>
    <w:rPr>
      <w:rFonts w:ascii="Arial" w:hAnsi="Arial" w:cs="Arial"/>
      <w:sz w:val="24"/>
      <w:szCs w:val="24"/>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247C6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gkelc">
    <w:name w:val="hgkelc"/>
    <w:basedOn w:val="DefaultParagraphFont"/>
    <w:rsid w:val="0098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6662">
      <w:bodyDiv w:val="1"/>
      <w:marLeft w:val="0"/>
      <w:marRight w:val="0"/>
      <w:marTop w:val="0"/>
      <w:marBottom w:val="0"/>
      <w:divBdr>
        <w:top w:val="none" w:sz="0" w:space="0" w:color="auto"/>
        <w:left w:val="none" w:sz="0" w:space="0" w:color="auto"/>
        <w:bottom w:val="none" w:sz="0" w:space="0" w:color="auto"/>
        <w:right w:val="none" w:sz="0" w:space="0" w:color="auto"/>
      </w:divBdr>
    </w:div>
    <w:div w:id="553397528">
      <w:bodyDiv w:val="1"/>
      <w:marLeft w:val="0"/>
      <w:marRight w:val="0"/>
      <w:marTop w:val="0"/>
      <w:marBottom w:val="0"/>
      <w:divBdr>
        <w:top w:val="none" w:sz="0" w:space="0" w:color="auto"/>
        <w:left w:val="none" w:sz="0" w:space="0" w:color="auto"/>
        <w:bottom w:val="none" w:sz="0" w:space="0" w:color="auto"/>
        <w:right w:val="none" w:sz="0" w:space="0" w:color="auto"/>
      </w:divBdr>
    </w:div>
    <w:div w:id="734667256">
      <w:bodyDiv w:val="1"/>
      <w:marLeft w:val="0"/>
      <w:marRight w:val="0"/>
      <w:marTop w:val="0"/>
      <w:marBottom w:val="0"/>
      <w:divBdr>
        <w:top w:val="none" w:sz="0" w:space="0" w:color="auto"/>
        <w:left w:val="none" w:sz="0" w:space="0" w:color="auto"/>
        <w:bottom w:val="none" w:sz="0" w:space="0" w:color="auto"/>
        <w:right w:val="none" w:sz="0" w:space="0" w:color="auto"/>
      </w:divBdr>
    </w:div>
    <w:div w:id="1251504731">
      <w:bodyDiv w:val="1"/>
      <w:marLeft w:val="0"/>
      <w:marRight w:val="0"/>
      <w:marTop w:val="0"/>
      <w:marBottom w:val="0"/>
      <w:divBdr>
        <w:top w:val="none" w:sz="0" w:space="0" w:color="auto"/>
        <w:left w:val="none" w:sz="0" w:space="0" w:color="auto"/>
        <w:bottom w:val="none" w:sz="0" w:space="0" w:color="auto"/>
        <w:right w:val="none" w:sz="0" w:space="0" w:color="auto"/>
      </w:divBdr>
    </w:div>
    <w:div w:id="1260142695">
      <w:bodyDiv w:val="1"/>
      <w:marLeft w:val="0"/>
      <w:marRight w:val="0"/>
      <w:marTop w:val="0"/>
      <w:marBottom w:val="0"/>
      <w:divBdr>
        <w:top w:val="none" w:sz="0" w:space="0" w:color="auto"/>
        <w:left w:val="none" w:sz="0" w:space="0" w:color="auto"/>
        <w:bottom w:val="none" w:sz="0" w:space="0" w:color="auto"/>
        <w:right w:val="none" w:sz="0" w:space="0" w:color="auto"/>
      </w:divBdr>
    </w:div>
    <w:div w:id="1521550706">
      <w:bodyDiv w:val="1"/>
      <w:marLeft w:val="0"/>
      <w:marRight w:val="0"/>
      <w:marTop w:val="0"/>
      <w:marBottom w:val="0"/>
      <w:divBdr>
        <w:top w:val="none" w:sz="0" w:space="0" w:color="auto"/>
        <w:left w:val="none" w:sz="0" w:space="0" w:color="auto"/>
        <w:bottom w:val="none" w:sz="0" w:space="0" w:color="auto"/>
        <w:right w:val="none" w:sz="0" w:space="0" w:color="auto"/>
      </w:divBdr>
    </w:div>
    <w:div w:id="1752433997">
      <w:bodyDiv w:val="1"/>
      <w:marLeft w:val="0"/>
      <w:marRight w:val="0"/>
      <w:marTop w:val="0"/>
      <w:marBottom w:val="0"/>
      <w:divBdr>
        <w:top w:val="none" w:sz="0" w:space="0" w:color="auto"/>
        <w:left w:val="none" w:sz="0" w:space="0" w:color="auto"/>
        <w:bottom w:val="none" w:sz="0" w:space="0" w:color="auto"/>
        <w:right w:val="none" w:sz="0" w:space="0" w:color="auto"/>
      </w:divBdr>
    </w:div>
    <w:div w:id="194480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polly.waite@psy.ox.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trg@admin.ox.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ennifer.wild@psy.ox.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dleian.ox.ac.uk/finding-resources/theses/theses" TargetMode="External"/><Relationship Id="rId20" Type="http://schemas.openxmlformats.org/officeDocument/2006/relationships/hyperlink" Target="mailto:sarah.black@swas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olly.waite@psy.ox.ac.uk" TargetMode="External"/><Relationship Id="rId5" Type="http://schemas.openxmlformats.org/officeDocument/2006/relationships/numbering" Target="numbering.xml"/><Relationship Id="rId15" Type="http://schemas.openxmlformats.org/officeDocument/2006/relationships/hyperlink" Target="https://compliance.admin.ox.ac.uk/individual-rights" TargetMode="External"/><Relationship Id="rId23" Type="http://schemas.openxmlformats.org/officeDocument/2006/relationships/hyperlink" Target="mailto:jennifer.wild@psy.ox.ac.uk" TargetMode="External"/><Relationship Id="rId10" Type="http://schemas.openxmlformats.org/officeDocument/2006/relationships/endnotes" Target="endnotes.xml"/><Relationship Id="rId19" Type="http://schemas.openxmlformats.org/officeDocument/2006/relationships/hyperlink" Target="mailto:sasha.johnston@psy.o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sha.johnston@psy.ox.ac.uk" TargetMode="External"/><Relationship Id="rId22" Type="http://schemas.openxmlformats.org/officeDocument/2006/relationships/hyperlink" Target="mailto:sasha.johnston@psy.ox.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af0e37-9e9e-4719-a15a-d6d4a5b01df9">
      <Terms xmlns="http://schemas.microsoft.com/office/infopath/2007/PartnerControls"/>
    </lcf76f155ced4ddcb4097134ff3c332f>
    <TaxCatchAll xmlns="1d4914fd-153b-4256-8e5c-9189440e8a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05AC50734834BA59B92A48CA39EA9" ma:contentTypeVersion="15" ma:contentTypeDescription="Create a new document." ma:contentTypeScope="" ma:versionID="6466b4941a01d2212ceeb9e9ab48aa33">
  <xsd:schema xmlns:xsd="http://www.w3.org/2001/XMLSchema" xmlns:xs="http://www.w3.org/2001/XMLSchema" xmlns:p="http://schemas.microsoft.com/office/2006/metadata/properties" xmlns:ns2="84af0e37-9e9e-4719-a15a-d6d4a5b01df9" xmlns:ns3="1d4914fd-153b-4256-8e5c-9189440e8af6" targetNamespace="http://schemas.microsoft.com/office/2006/metadata/properties" ma:root="true" ma:fieldsID="87a2940fff143fcc157e1fb62ad868d8" ns2:_="" ns3:_="">
    <xsd:import namespace="84af0e37-9e9e-4719-a15a-d6d4a5b01df9"/>
    <xsd:import namespace="1d4914fd-153b-4256-8e5c-9189440e8a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f0e37-9e9e-4719-a15a-d6d4a5b01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914fd-153b-4256-8e5c-9189440e8a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2b3ae4-1767-4d99-85d8-404cf6cc20a0}" ma:internalName="TaxCatchAll" ma:showField="CatchAllData" ma:web="1d4914fd-153b-4256-8e5c-9189440e8a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2A56-6A40-4357-A4C7-F1399C34FE17}">
  <ds:schemaRefs>
    <ds:schemaRef ds:uri="http://schemas.microsoft.com/sharepoint/v3/contenttype/forms"/>
  </ds:schemaRefs>
</ds:datastoreItem>
</file>

<file path=customXml/itemProps2.xml><?xml version="1.0" encoding="utf-8"?>
<ds:datastoreItem xmlns:ds="http://schemas.openxmlformats.org/officeDocument/2006/customXml" ds:itemID="{2176B132-F9EB-4A25-AA47-4BBB898BFF52}">
  <ds:schemaRefs>
    <ds:schemaRef ds:uri="http://schemas.microsoft.com/office/2006/metadata/properties"/>
    <ds:schemaRef ds:uri="http://schemas.microsoft.com/office/infopath/2007/PartnerControls"/>
    <ds:schemaRef ds:uri="84af0e37-9e9e-4719-a15a-d6d4a5b01df9"/>
    <ds:schemaRef ds:uri="1d4914fd-153b-4256-8e5c-9189440e8af6"/>
  </ds:schemaRefs>
</ds:datastoreItem>
</file>

<file path=customXml/itemProps3.xml><?xml version="1.0" encoding="utf-8"?>
<ds:datastoreItem xmlns:ds="http://schemas.openxmlformats.org/officeDocument/2006/customXml" ds:itemID="{200B89FA-50AB-47D8-BF84-79E0CD40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f0e37-9e9e-4719-a15a-d6d4a5b01df9"/>
    <ds:schemaRef ds:uri="1d4914fd-153b-4256-8e5c-9189440e8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58DC0-E6FD-42CD-928C-FD2EDA0B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2276</Words>
  <Characters>12978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Covill</dc:creator>
  <cp:keywords/>
  <dc:description/>
  <cp:lastModifiedBy>Lara Covill</cp:lastModifiedBy>
  <cp:revision>2</cp:revision>
  <cp:lastPrinted>2023-06-28T12:52:00Z</cp:lastPrinted>
  <dcterms:created xsi:type="dcterms:W3CDTF">2024-12-09T14:59:00Z</dcterms:created>
  <dcterms:modified xsi:type="dcterms:W3CDTF">2024-12-09T14:59:00Z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