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3B075C" w:rsidR="007F13E6" w:rsidP="004E653F" w:rsidRDefault="00AB1BA9" w14:paraId="5E45F362" w14:textId="1DB49829">
      <w:pPr>
        <w:rPr>
          <w:rFonts w:ascii="Arial" w:hAnsi="Arial" w:cs="Arial"/>
          <w:color w:val="367A52"/>
          <w:sz w:val="48"/>
          <w:szCs w:val="48"/>
        </w:rPr>
      </w:pPr>
      <w:r w:rsidRPr="2208D465">
        <w:rPr>
          <w:rFonts w:ascii="Arial" w:hAnsi="Arial" w:cs="Arial"/>
          <w:color w:val="367A52"/>
          <w:sz w:val="48"/>
          <w:szCs w:val="48"/>
        </w:rPr>
        <w:t xml:space="preserve">Joining Instructions- </w:t>
      </w:r>
      <w:r w:rsidRPr="2208D465" w:rsidR="388615BF">
        <w:rPr>
          <w:rFonts w:ascii="Arial" w:hAnsi="Arial" w:cs="Arial"/>
          <w:color w:val="367A52"/>
          <w:sz w:val="48"/>
          <w:szCs w:val="48"/>
        </w:rPr>
        <w:t>Core Skills Education Day 2026</w:t>
      </w:r>
    </w:p>
    <w:p w:rsidR="00AB1BA9" w:rsidP="004E653F" w:rsidRDefault="00AB1BA9" w14:paraId="66079905" w14:textId="77777777">
      <w:pPr>
        <w:rPr>
          <w:rFonts w:ascii="Arial" w:hAnsi="Arial" w:cs="Arial"/>
          <w:color w:val="00B050"/>
          <w:sz w:val="48"/>
          <w:szCs w:val="48"/>
        </w:rPr>
      </w:pPr>
    </w:p>
    <w:p w:rsidR="00AB1BA9" w:rsidP="004E653F" w:rsidRDefault="00AB1BA9" w14:paraId="5467E14E" w14:textId="01762184">
      <w:pPr>
        <w:rPr>
          <w:rFonts w:ascii="Arial" w:hAnsi="Arial" w:cs="Arial"/>
          <w:sz w:val="36"/>
          <w:szCs w:val="36"/>
        </w:rPr>
      </w:pPr>
      <w:r w:rsidRPr="7884815C">
        <w:rPr>
          <w:rFonts w:ascii="Arial" w:hAnsi="Arial" w:cs="Arial"/>
          <w:sz w:val="36"/>
          <w:szCs w:val="36"/>
        </w:rPr>
        <w:t>Hello from the education team.</w:t>
      </w:r>
    </w:p>
    <w:p w:rsidR="7884815C" w:rsidP="7884815C" w:rsidRDefault="7884815C" w14:paraId="5B200AD6" w14:textId="2CF0DA7A">
      <w:pPr>
        <w:rPr>
          <w:rFonts w:ascii="Arial" w:hAnsi="Arial" w:cs="Arial"/>
          <w:sz w:val="36"/>
          <w:szCs w:val="36"/>
        </w:rPr>
      </w:pPr>
    </w:p>
    <w:p w:rsidR="73B8E6AD" w:rsidP="7884815C" w:rsidRDefault="73B8E6AD" w14:paraId="5427E84A" w14:textId="354ECC57">
      <w:pPr>
        <w:spacing w:line="300" w:lineRule="auto"/>
        <w:rPr>
          <w:rFonts w:ascii="Arial" w:hAnsi="Arial" w:eastAsia="Arial" w:cs="Arial"/>
          <w:sz w:val="24"/>
          <w:szCs w:val="24"/>
        </w:rPr>
      </w:pPr>
      <w:r w:rsidRPr="7884815C">
        <w:rPr>
          <w:rFonts w:ascii="Arial" w:hAnsi="Arial" w:eastAsia="Arial" w:cs="Arial"/>
          <w:sz w:val="24"/>
          <w:szCs w:val="24"/>
        </w:rPr>
        <w:t>The core skills education day forms part of a series of training days scheduled for staff throughout the 2026/27 training year.</w:t>
      </w:r>
    </w:p>
    <w:p w:rsidR="7884815C" w:rsidP="7884815C" w:rsidRDefault="7884815C" w14:paraId="55E1489D" w14:textId="2F8CC40E">
      <w:pPr>
        <w:rPr>
          <w:rFonts w:ascii="Arial" w:hAnsi="Arial" w:eastAsia="Arial" w:cs="Arial"/>
          <w:sz w:val="24"/>
          <w:szCs w:val="24"/>
        </w:rPr>
      </w:pPr>
    </w:p>
    <w:p w:rsidRPr="00AB1BA9" w:rsidR="00AB1BA9" w:rsidP="7884815C" w:rsidRDefault="56228916" w14:paraId="0DF26019" w14:textId="7F4DDD53">
      <w:pPr>
        <w:rPr>
          <w:rFonts w:ascii="Arial" w:hAnsi="Arial" w:eastAsia="Arial" w:cs="Arial"/>
          <w:sz w:val="24"/>
          <w:szCs w:val="24"/>
        </w:rPr>
      </w:pPr>
      <w:r w:rsidRPr="7884815C">
        <w:rPr>
          <w:rFonts w:ascii="Arial" w:hAnsi="Arial" w:eastAsia="Arial" w:cs="Arial"/>
          <w:sz w:val="24"/>
          <w:szCs w:val="24"/>
        </w:rPr>
        <w:t xml:space="preserve">The content of the day is designed to </w:t>
      </w:r>
      <w:r w:rsidRPr="7884815C" w:rsidR="079167FB">
        <w:rPr>
          <w:rFonts w:ascii="Arial" w:hAnsi="Arial" w:eastAsia="Arial" w:cs="Arial"/>
          <w:sz w:val="24"/>
          <w:szCs w:val="24"/>
        </w:rPr>
        <w:t>deliver</w:t>
      </w:r>
      <w:r w:rsidRPr="7884815C">
        <w:rPr>
          <w:rFonts w:ascii="Arial" w:hAnsi="Arial" w:eastAsia="Arial" w:cs="Arial"/>
          <w:sz w:val="24"/>
          <w:szCs w:val="24"/>
        </w:rPr>
        <w:t xml:space="preserve"> an update on </w:t>
      </w:r>
      <w:proofErr w:type="gramStart"/>
      <w:r w:rsidRPr="7884815C">
        <w:rPr>
          <w:rFonts w:ascii="Arial" w:hAnsi="Arial" w:eastAsia="Arial" w:cs="Arial"/>
          <w:sz w:val="24"/>
          <w:szCs w:val="24"/>
        </w:rPr>
        <w:t>the statutory</w:t>
      </w:r>
      <w:proofErr w:type="gramEnd"/>
      <w:r w:rsidRPr="7884815C">
        <w:rPr>
          <w:rFonts w:ascii="Arial" w:hAnsi="Arial" w:eastAsia="Arial" w:cs="Arial"/>
          <w:sz w:val="24"/>
          <w:szCs w:val="24"/>
        </w:rPr>
        <w:t xml:space="preserve"> and mandatory </w:t>
      </w:r>
      <w:r w:rsidRPr="7884815C" w:rsidR="5A0C11E5">
        <w:rPr>
          <w:rFonts w:ascii="Arial" w:hAnsi="Arial" w:eastAsia="Arial" w:cs="Arial"/>
          <w:sz w:val="24"/>
          <w:szCs w:val="24"/>
        </w:rPr>
        <w:t xml:space="preserve">core skills and </w:t>
      </w:r>
      <w:r w:rsidRPr="7884815C" w:rsidR="154C8345">
        <w:rPr>
          <w:rFonts w:ascii="Arial" w:hAnsi="Arial" w:eastAsia="Arial" w:cs="Arial"/>
          <w:sz w:val="24"/>
          <w:szCs w:val="24"/>
        </w:rPr>
        <w:t>provide</w:t>
      </w:r>
      <w:r w:rsidRPr="7884815C">
        <w:rPr>
          <w:rFonts w:ascii="Arial" w:hAnsi="Arial" w:eastAsia="Arial" w:cs="Arial"/>
          <w:sz w:val="24"/>
          <w:szCs w:val="24"/>
        </w:rPr>
        <w:t xml:space="preserve"> </w:t>
      </w:r>
      <w:proofErr w:type="gramStart"/>
      <w:r w:rsidRPr="7884815C">
        <w:rPr>
          <w:rFonts w:ascii="Arial" w:hAnsi="Arial" w:eastAsia="Arial" w:cs="Arial"/>
          <w:sz w:val="24"/>
          <w:szCs w:val="24"/>
        </w:rPr>
        <w:t>you</w:t>
      </w:r>
      <w:proofErr w:type="gramEnd"/>
      <w:r w:rsidRPr="7884815C">
        <w:rPr>
          <w:rFonts w:ascii="Arial" w:hAnsi="Arial" w:eastAsia="Arial" w:cs="Arial"/>
          <w:sz w:val="24"/>
          <w:szCs w:val="24"/>
        </w:rPr>
        <w:t xml:space="preserve"> the chance to practice </w:t>
      </w:r>
      <w:r w:rsidRPr="7884815C" w:rsidR="444B084A">
        <w:rPr>
          <w:rFonts w:ascii="Arial" w:hAnsi="Arial" w:eastAsia="Arial" w:cs="Arial"/>
          <w:sz w:val="24"/>
          <w:szCs w:val="24"/>
        </w:rPr>
        <w:t xml:space="preserve">within a </w:t>
      </w:r>
      <w:r w:rsidRPr="7884815C">
        <w:rPr>
          <w:rFonts w:ascii="Arial" w:hAnsi="Arial" w:eastAsia="Arial" w:cs="Arial"/>
          <w:sz w:val="24"/>
          <w:szCs w:val="24"/>
        </w:rPr>
        <w:t>supportive environment.</w:t>
      </w:r>
      <w:r w:rsidRPr="7884815C" w:rsidR="2D71705F">
        <w:rPr>
          <w:rFonts w:ascii="Arial" w:hAnsi="Arial" w:eastAsia="Arial" w:cs="Arial"/>
          <w:sz w:val="24"/>
          <w:szCs w:val="24"/>
        </w:rPr>
        <w:t xml:space="preserve"> This day is governed by the Core Skills Training Framework and other regulatory requirements. </w:t>
      </w:r>
    </w:p>
    <w:p w:rsidRPr="00AB1BA9" w:rsidR="00AB1BA9" w:rsidP="7884815C" w:rsidRDefault="56228916" w14:paraId="4DDE9370" w14:textId="019E50D6">
      <w:pPr>
        <w:spacing w:line="276" w:lineRule="auto"/>
        <w:jc w:val="both"/>
        <w:rPr>
          <w:rFonts w:ascii="Arial" w:hAnsi="Arial" w:eastAsia="Arial" w:cs="Arial"/>
          <w:sz w:val="24"/>
          <w:szCs w:val="24"/>
        </w:rPr>
      </w:pPr>
      <w:r w:rsidRPr="7884815C">
        <w:rPr>
          <w:rFonts w:ascii="Arial" w:hAnsi="Arial" w:eastAsia="Arial" w:cs="Arial"/>
          <w:sz w:val="24"/>
          <w:szCs w:val="24"/>
        </w:rPr>
        <w:t xml:space="preserve"> </w:t>
      </w:r>
    </w:p>
    <w:p w:rsidR="56228916" w:rsidP="7884815C" w:rsidRDefault="56228916" w14:paraId="4D597C4F" w14:textId="20523E58">
      <w:pPr>
        <w:spacing w:line="276" w:lineRule="auto"/>
        <w:jc w:val="both"/>
        <w:rPr>
          <w:rFonts w:ascii="Arial" w:hAnsi="Arial" w:eastAsia="Arial" w:cs="Arial"/>
          <w:sz w:val="24"/>
          <w:szCs w:val="24"/>
        </w:rPr>
      </w:pPr>
      <w:r w:rsidRPr="7884815C">
        <w:rPr>
          <w:rFonts w:ascii="Arial" w:hAnsi="Arial" w:eastAsia="Arial" w:cs="Arial"/>
          <w:sz w:val="24"/>
          <w:szCs w:val="24"/>
        </w:rPr>
        <w:t xml:space="preserve">Below you will find a brief outline of the program for the </w:t>
      </w:r>
      <w:r w:rsidRPr="7884815C" w:rsidR="5640698B">
        <w:rPr>
          <w:rFonts w:ascii="Arial" w:hAnsi="Arial" w:eastAsia="Arial" w:cs="Arial"/>
          <w:sz w:val="24"/>
          <w:szCs w:val="24"/>
        </w:rPr>
        <w:t>course</w:t>
      </w:r>
      <w:r w:rsidRPr="7884815C" w:rsidR="10467613">
        <w:rPr>
          <w:rFonts w:ascii="Arial" w:hAnsi="Arial" w:eastAsia="Arial" w:cs="Arial"/>
          <w:sz w:val="24"/>
          <w:szCs w:val="24"/>
        </w:rPr>
        <w:t>:</w:t>
      </w:r>
    </w:p>
    <w:p w:rsidRPr="00AB1BA9" w:rsidR="00AB1BA9" w:rsidP="2702BBEE" w:rsidRDefault="56228916" w14:paraId="75E3D2ED" w14:textId="4106042A">
      <w:pPr>
        <w:spacing w:line="276" w:lineRule="auto"/>
        <w:jc w:val="both"/>
      </w:pPr>
      <w:r w:rsidRPr="7884815C">
        <w:rPr>
          <w:rFonts w:ascii="Arial" w:hAnsi="Arial" w:eastAsia="Arial" w:cs="Arial"/>
          <w:szCs w:val="20"/>
        </w:rPr>
        <w:t xml:space="preserve"> </w:t>
      </w:r>
    </w:p>
    <w:tbl>
      <w:tblPr>
        <w:tblStyle w:val="TableGrid"/>
        <w:tblW w:w="0" w:type="auto"/>
        <w:tblLook w:val="06A0" w:firstRow="1" w:lastRow="0" w:firstColumn="1" w:lastColumn="0" w:noHBand="1" w:noVBand="1"/>
      </w:tblPr>
      <w:tblGrid>
        <w:gridCol w:w="10480"/>
      </w:tblGrid>
      <w:tr w:rsidR="7884815C" w:rsidTr="1E3815B5" w14:paraId="342C8591" w14:textId="77777777">
        <w:trPr>
          <w:trHeight w:val="300"/>
        </w:trPr>
        <w:tc>
          <w:tcPr>
            <w:tcW w:w="10485" w:type="dxa"/>
            <w:tcMar/>
          </w:tcPr>
          <w:p w:rsidR="6EEE6ADA" w:rsidP="7884815C" w:rsidRDefault="6EEE6ADA" w14:paraId="74339C81" w14:textId="328B2CEC">
            <w:pPr>
              <w:rPr>
                <w:rFonts w:ascii="Arial" w:hAnsi="Arial" w:eastAsia="Arial" w:cs="Arial"/>
                <w:b/>
                <w:bCs/>
                <w:sz w:val="24"/>
                <w:szCs w:val="24"/>
              </w:rPr>
            </w:pPr>
            <w:r w:rsidRPr="7884815C">
              <w:rPr>
                <w:rFonts w:ascii="Arial" w:hAnsi="Arial" w:eastAsia="Arial" w:cs="Arial"/>
                <w:sz w:val="24"/>
                <w:szCs w:val="24"/>
              </w:rPr>
              <w:t xml:space="preserve">Timings: </w:t>
            </w:r>
            <w:r w:rsidRPr="7884815C">
              <w:rPr>
                <w:rFonts w:ascii="Arial" w:hAnsi="Arial" w:eastAsia="Arial" w:cs="Arial"/>
                <w:b/>
                <w:bCs/>
                <w:sz w:val="24"/>
                <w:szCs w:val="24"/>
              </w:rPr>
              <w:t>0830-1630</w:t>
            </w:r>
            <w:r w:rsidRPr="7884815C" w:rsidR="108B82CF">
              <w:rPr>
                <w:rFonts w:ascii="Arial" w:hAnsi="Arial" w:eastAsia="Arial" w:cs="Arial"/>
                <w:b/>
                <w:bCs/>
                <w:sz w:val="24"/>
                <w:szCs w:val="24"/>
              </w:rPr>
              <w:t xml:space="preserve"> Face to face</w:t>
            </w:r>
          </w:p>
        </w:tc>
      </w:tr>
      <w:tr w:rsidR="7884815C" w:rsidTr="1E3815B5" w14:paraId="04C5431E" w14:textId="77777777">
        <w:trPr>
          <w:trHeight w:val="300"/>
        </w:trPr>
        <w:tc>
          <w:tcPr>
            <w:tcW w:w="10485" w:type="dxa"/>
            <w:tcMar/>
          </w:tcPr>
          <w:p w:rsidR="3ABB2BEE" w:rsidP="7884815C" w:rsidRDefault="3ABB2BEE" w14:paraId="42E23346" w14:textId="790F1FCB">
            <w:pPr>
              <w:rPr>
                <w:rFonts w:ascii="Arial" w:hAnsi="Arial" w:eastAsia="Arial" w:cs="Arial"/>
                <w:sz w:val="24"/>
                <w:szCs w:val="24"/>
              </w:rPr>
            </w:pPr>
            <w:r w:rsidRPr="7884815C">
              <w:rPr>
                <w:rFonts w:ascii="Arial" w:hAnsi="Arial" w:eastAsia="Arial" w:cs="Arial"/>
                <w:sz w:val="24"/>
                <w:szCs w:val="24"/>
              </w:rPr>
              <w:t>Resuscitation updates</w:t>
            </w:r>
          </w:p>
        </w:tc>
      </w:tr>
      <w:tr w:rsidR="7884815C" w:rsidTr="1E3815B5" w14:paraId="36357F45" w14:textId="77777777">
        <w:trPr>
          <w:trHeight w:val="300"/>
        </w:trPr>
        <w:tc>
          <w:tcPr>
            <w:tcW w:w="10485" w:type="dxa"/>
            <w:tcMar/>
          </w:tcPr>
          <w:p w:rsidR="3ABB2BEE" w:rsidP="7884815C" w:rsidRDefault="3ABB2BEE" w14:paraId="3916B0F0" w14:textId="6D73C05E">
            <w:pPr>
              <w:rPr>
                <w:rFonts w:ascii="Arial" w:hAnsi="Arial" w:eastAsia="Arial" w:cs="Arial"/>
                <w:sz w:val="24"/>
                <w:szCs w:val="24"/>
              </w:rPr>
            </w:pPr>
            <w:r w:rsidRPr="7884815C">
              <w:rPr>
                <w:rFonts w:ascii="Arial" w:hAnsi="Arial" w:eastAsia="Arial" w:cs="Arial"/>
                <w:sz w:val="24"/>
                <w:szCs w:val="24"/>
              </w:rPr>
              <w:t>Infection &amp; Prevention Control session</w:t>
            </w:r>
          </w:p>
        </w:tc>
      </w:tr>
      <w:tr w:rsidR="7884815C" w:rsidTr="1E3815B5" w14:paraId="09F771B2" w14:textId="77777777">
        <w:trPr>
          <w:trHeight w:val="300"/>
        </w:trPr>
        <w:tc>
          <w:tcPr>
            <w:tcW w:w="10485" w:type="dxa"/>
            <w:tcMar/>
          </w:tcPr>
          <w:p w:rsidR="3ABB2BEE" w:rsidP="7884815C" w:rsidRDefault="3ABB2BEE" w14:paraId="153A7F8B" w14:textId="64492E6D">
            <w:pPr>
              <w:rPr>
                <w:rFonts w:ascii="Arial" w:hAnsi="Arial" w:eastAsia="Arial" w:cs="Arial"/>
                <w:sz w:val="24"/>
                <w:szCs w:val="24"/>
              </w:rPr>
            </w:pPr>
            <w:r w:rsidRPr="7884815C">
              <w:rPr>
                <w:rFonts w:ascii="Arial" w:hAnsi="Arial" w:eastAsia="Arial" w:cs="Arial"/>
                <w:sz w:val="24"/>
                <w:szCs w:val="24"/>
              </w:rPr>
              <w:t xml:space="preserve">Emergency Preparedness </w:t>
            </w:r>
            <w:r w:rsidRPr="7884815C" w:rsidR="2B555F5A">
              <w:rPr>
                <w:rFonts w:ascii="Arial" w:hAnsi="Arial" w:eastAsia="Arial" w:cs="Arial"/>
                <w:sz w:val="24"/>
                <w:szCs w:val="24"/>
              </w:rPr>
              <w:t xml:space="preserve">Resilience and Response </w:t>
            </w:r>
            <w:r w:rsidRPr="7884815C" w:rsidR="4546242B">
              <w:rPr>
                <w:rFonts w:ascii="Arial" w:hAnsi="Arial" w:eastAsia="Arial" w:cs="Arial"/>
                <w:sz w:val="24"/>
                <w:szCs w:val="24"/>
              </w:rPr>
              <w:t>(EPRR) session</w:t>
            </w:r>
          </w:p>
        </w:tc>
      </w:tr>
      <w:tr w:rsidR="7884815C" w:rsidTr="1E3815B5" w14:paraId="771D8FC9" w14:textId="77777777">
        <w:trPr>
          <w:trHeight w:val="300"/>
        </w:trPr>
        <w:tc>
          <w:tcPr>
            <w:tcW w:w="10485" w:type="dxa"/>
            <w:tcMar/>
          </w:tcPr>
          <w:p w:rsidR="4546242B" w:rsidP="7884815C" w:rsidRDefault="4546242B" w14:paraId="60804BDB" w14:textId="22E69FD0">
            <w:pPr>
              <w:rPr>
                <w:rFonts w:ascii="Arial" w:hAnsi="Arial" w:eastAsia="Arial" w:cs="Arial"/>
                <w:sz w:val="24"/>
                <w:szCs w:val="24"/>
              </w:rPr>
            </w:pPr>
            <w:r w:rsidRPr="7884815C">
              <w:rPr>
                <w:rFonts w:ascii="Arial" w:hAnsi="Arial" w:eastAsia="Arial" w:cs="Arial"/>
                <w:sz w:val="24"/>
                <w:szCs w:val="24"/>
              </w:rPr>
              <w:t>Manual handling session with practical application</w:t>
            </w:r>
          </w:p>
        </w:tc>
      </w:tr>
      <w:tr w:rsidR="7884815C" w:rsidTr="1E3815B5" w14:paraId="1EF63ABC" w14:textId="77777777">
        <w:trPr>
          <w:trHeight w:val="300"/>
        </w:trPr>
        <w:tc>
          <w:tcPr>
            <w:tcW w:w="10485" w:type="dxa"/>
            <w:tcMar/>
          </w:tcPr>
          <w:p w:rsidR="4546242B" w:rsidP="7884815C" w:rsidRDefault="4546242B" w14:paraId="61E50255" w14:textId="3E4B3309">
            <w:pPr>
              <w:rPr>
                <w:rFonts w:ascii="Arial" w:hAnsi="Arial" w:eastAsia="Arial" w:cs="Arial"/>
                <w:sz w:val="24"/>
                <w:szCs w:val="24"/>
              </w:rPr>
            </w:pPr>
            <w:r w:rsidRPr="7884815C">
              <w:rPr>
                <w:rFonts w:ascii="Arial" w:hAnsi="Arial" w:eastAsia="Arial" w:cs="Arial"/>
                <w:sz w:val="24"/>
                <w:szCs w:val="24"/>
              </w:rPr>
              <w:t>Electronic Patient Care Record (EPCR) session</w:t>
            </w:r>
          </w:p>
        </w:tc>
      </w:tr>
    </w:tbl>
    <w:p w:rsidRPr="00AB1BA9" w:rsidR="00AB1BA9" w:rsidP="7884815C" w:rsidRDefault="00AB1BA9" w14:paraId="0C6C98C4" w14:textId="3DA49E7B">
      <w:pPr>
        <w:spacing w:line="276" w:lineRule="auto"/>
        <w:jc w:val="both"/>
        <w:rPr>
          <w:rFonts w:ascii="Arial" w:hAnsi="Arial" w:eastAsia="Arial" w:cs="Arial"/>
          <w:szCs w:val="20"/>
        </w:rPr>
      </w:pPr>
    </w:p>
    <w:p w:rsidRPr="00AB1BA9" w:rsidR="00AB1BA9" w:rsidP="7884815C" w:rsidRDefault="32770943" w14:paraId="2C5CB8F4" w14:textId="24009DFA">
      <w:pPr>
        <w:spacing w:line="276" w:lineRule="auto"/>
        <w:jc w:val="both"/>
        <w:rPr>
          <w:rFonts w:ascii="Arial" w:hAnsi="Arial" w:eastAsia="Arial" w:cs="Arial"/>
          <w:b/>
          <w:bCs/>
          <w:sz w:val="24"/>
          <w:szCs w:val="24"/>
        </w:rPr>
      </w:pPr>
      <w:r w:rsidRPr="7884815C">
        <w:rPr>
          <w:rFonts w:ascii="Arial" w:hAnsi="Arial" w:eastAsia="Arial" w:cs="Arial"/>
          <w:b/>
          <w:bCs/>
          <w:sz w:val="24"/>
          <w:szCs w:val="24"/>
        </w:rPr>
        <w:t>Venue:</w:t>
      </w:r>
      <w:r w:rsidRPr="7884815C" w:rsidR="56228916">
        <w:rPr>
          <w:rFonts w:ascii="Arial" w:hAnsi="Arial" w:eastAsia="Arial" w:cs="Arial"/>
          <w:b/>
          <w:bCs/>
          <w:sz w:val="24"/>
          <w:szCs w:val="24"/>
        </w:rPr>
        <w:t xml:space="preserve"> </w:t>
      </w:r>
    </w:p>
    <w:p w:rsidR="26B9F170" w:rsidP="3DCD5ECD" w:rsidRDefault="26B9F170" w14:paraId="63F21CC2" w14:textId="4A254441">
      <w:pPr>
        <w:rPr>
          <w:rFonts w:ascii="Arial" w:hAnsi="Arial" w:cs="Arial"/>
          <w:sz w:val="24"/>
          <w:szCs w:val="24"/>
        </w:rPr>
      </w:pPr>
      <w:r w:rsidRPr="3DCD5ECD" w:rsidR="26B9F170">
        <w:rPr>
          <w:rFonts w:ascii="Arial" w:hAnsi="Arial" w:eastAsia="Arial" w:cs="Arial"/>
          <w:sz w:val="24"/>
          <w:szCs w:val="24"/>
        </w:rPr>
        <w:t xml:space="preserve">ROC will confirm your training venue when you </w:t>
      </w:r>
      <w:r w:rsidRPr="3DCD5ECD" w:rsidR="26B9F170">
        <w:rPr>
          <w:rFonts w:ascii="Arial" w:hAnsi="Arial" w:eastAsia="Arial" w:cs="Arial"/>
          <w:sz w:val="24"/>
          <w:szCs w:val="24"/>
        </w:rPr>
        <w:t>book onto</w:t>
      </w:r>
      <w:r w:rsidRPr="3DCD5ECD" w:rsidR="26B9F170">
        <w:rPr>
          <w:rFonts w:ascii="Arial" w:hAnsi="Arial" w:eastAsia="Arial" w:cs="Arial"/>
          <w:sz w:val="24"/>
          <w:szCs w:val="24"/>
        </w:rPr>
        <w:t xml:space="preserve"> your course. Please </w:t>
      </w:r>
      <w:r w:rsidRPr="3DCD5ECD" w:rsidR="26B9F170">
        <w:rPr>
          <w:rFonts w:ascii="Arial" w:hAnsi="Arial" w:eastAsia="Arial" w:cs="Arial"/>
          <w:sz w:val="24"/>
          <w:szCs w:val="24"/>
        </w:rPr>
        <w:t>ensure</w:t>
      </w:r>
      <w:r w:rsidRPr="3DCD5ECD" w:rsidR="26B9F170">
        <w:rPr>
          <w:rFonts w:ascii="Arial" w:hAnsi="Arial" w:eastAsia="Arial" w:cs="Arial"/>
          <w:sz w:val="24"/>
          <w:szCs w:val="24"/>
        </w:rPr>
        <w:t xml:space="preserve"> you check your allocated venue before attending.</w:t>
      </w:r>
      <w:r w:rsidRPr="3DCD5ECD" w:rsidR="09FAC5FF">
        <w:rPr>
          <w:rFonts w:ascii="Arial" w:hAnsi="Arial" w:cs="Arial"/>
          <w:sz w:val="24"/>
          <w:szCs w:val="24"/>
        </w:rPr>
        <w:t xml:space="preserve"> The location of your education day may be held at your local </w:t>
      </w:r>
      <w:r w:rsidRPr="3DCD5ECD" w:rsidR="508AEF65">
        <w:rPr>
          <w:rFonts w:ascii="Arial" w:hAnsi="Arial" w:cs="Arial"/>
          <w:sz w:val="24"/>
          <w:szCs w:val="24"/>
        </w:rPr>
        <w:t xml:space="preserve">SWAST </w:t>
      </w:r>
      <w:r w:rsidRPr="3DCD5ECD" w:rsidR="09FAC5FF">
        <w:rPr>
          <w:rFonts w:ascii="Arial" w:hAnsi="Arial" w:cs="Arial"/>
          <w:sz w:val="24"/>
          <w:szCs w:val="24"/>
        </w:rPr>
        <w:t xml:space="preserve">training venue or at an external venue. Please check your emails from ROC as they will provide you with the information. They may have been sent some time back. If you are uncertain, please check with ROC </w:t>
      </w:r>
      <w:r w:rsidRPr="3DCD5ECD" w:rsidR="2043EB83">
        <w:rPr>
          <w:rFonts w:ascii="Arial" w:hAnsi="Arial" w:cs="Arial"/>
          <w:sz w:val="24"/>
          <w:szCs w:val="24"/>
        </w:rPr>
        <w:t xml:space="preserve">at </w:t>
      </w:r>
      <w:hyperlink r:id="Re60e7da1db9041d0">
        <w:r w:rsidRPr="3DCD5ECD" w:rsidR="2043EB83">
          <w:rPr>
            <w:rStyle w:val="Hyperlink"/>
            <w:rFonts w:ascii="Arial" w:hAnsi="Arial" w:cs="Arial"/>
            <w:sz w:val="24"/>
            <w:szCs w:val="24"/>
          </w:rPr>
          <w:t>Exeter.ROC@swast.nhs.uk</w:t>
        </w:r>
      </w:hyperlink>
      <w:r w:rsidRPr="3DCD5ECD" w:rsidR="2043EB83">
        <w:rPr>
          <w:rFonts w:ascii="Arial" w:hAnsi="Arial" w:cs="Arial"/>
          <w:sz w:val="24"/>
          <w:szCs w:val="24"/>
        </w:rPr>
        <w:t xml:space="preserve"> or </w:t>
      </w:r>
      <w:hyperlink r:id="R0e492ae8dd5e4a35">
        <w:r w:rsidRPr="3DCD5ECD" w:rsidR="2043EB83">
          <w:rPr>
            <w:rStyle w:val="Hyperlink"/>
            <w:rFonts w:ascii="Arial" w:hAnsi="Arial" w:cs="Arial"/>
            <w:sz w:val="24"/>
            <w:szCs w:val="24"/>
          </w:rPr>
          <w:t>Bristol.ROC@swast.nhs.uk</w:t>
        </w:r>
      </w:hyperlink>
    </w:p>
    <w:p w:rsidR="7884815C" w:rsidP="7884815C" w:rsidRDefault="7884815C" w14:paraId="28714B23" w14:textId="0697F6AE">
      <w:pPr>
        <w:spacing w:line="300" w:lineRule="auto"/>
        <w:jc w:val="both"/>
        <w:rPr>
          <w:rFonts w:ascii="Arial" w:hAnsi="Arial" w:eastAsia="Arial" w:cs="Arial"/>
          <w:sz w:val="24"/>
          <w:szCs w:val="24"/>
        </w:rPr>
      </w:pPr>
    </w:p>
    <w:p w:rsidR="23058F1E" w:rsidP="7884815C" w:rsidRDefault="23058F1E" w14:paraId="278F5DC4" w14:textId="6B903761">
      <w:pPr>
        <w:spacing w:line="276" w:lineRule="auto"/>
        <w:jc w:val="both"/>
        <w:rPr>
          <w:rFonts w:ascii="Arial" w:hAnsi="Arial" w:eastAsia="Arial" w:cs="Arial"/>
          <w:b/>
          <w:bCs/>
          <w:sz w:val="24"/>
          <w:szCs w:val="24"/>
        </w:rPr>
      </w:pPr>
      <w:r w:rsidRPr="7884815C">
        <w:rPr>
          <w:rFonts w:ascii="Arial" w:hAnsi="Arial" w:eastAsia="Arial" w:cs="Arial"/>
          <w:b/>
          <w:bCs/>
          <w:sz w:val="24"/>
          <w:szCs w:val="24"/>
        </w:rPr>
        <w:t>Lunch:</w:t>
      </w:r>
    </w:p>
    <w:p w:rsidRPr="00AB1BA9" w:rsidR="00AB1BA9" w:rsidP="7884815C" w:rsidRDefault="56228916" w14:paraId="505B4174" w14:textId="099E4027">
      <w:pPr>
        <w:spacing w:line="276" w:lineRule="auto"/>
        <w:jc w:val="both"/>
        <w:rPr>
          <w:rFonts w:ascii="Arial" w:hAnsi="Arial" w:eastAsia="Arial" w:cs="Arial"/>
          <w:sz w:val="24"/>
          <w:szCs w:val="24"/>
        </w:rPr>
      </w:pPr>
      <w:r w:rsidRPr="7884815C">
        <w:rPr>
          <w:rFonts w:ascii="Arial" w:hAnsi="Arial" w:eastAsia="Arial" w:cs="Arial"/>
          <w:sz w:val="24"/>
          <w:szCs w:val="24"/>
        </w:rPr>
        <w:t xml:space="preserve">Please note that lunch will not be provided. However, tea, coffee and the ability to reheat meals will be available at the training venue. </w:t>
      </w:r>
    </w:p>
    <w:p w:rsidRPr="00AB1BA9" w:rsidR="00AB1BA9" w:rsidP="2702BBEE" w:rsidRDefault="56228916" w14:paraId="35F5361C" w14:textId="17566906">
      <w:pPr>
        <w:spacing w:line="276" w:lineRule="auto"/>
        <w:jc w:val="both"/>
      </w:pPr>
      <w:r w:rsidRPr="7884815C">
        <w:rPr>
          <w:rFonts w:ascii="Arial" w:hAnsi="Arial" w:eastAsia="Arial" w:cs="Arial"/>
          <w:szCs w:val="20"/>
        </w:rPr>
        <w:t xml:space="preserve"> </w:t>
      </w:r>
    </w:p>
    <w:p w:rsidR="486A0A9E" w:rsidP="7884815C" w:rsidRDefault="486A0A9E" w14:paraId="6873E7CF" w14:textId="01ABC5C4">
      <w:pPr>
        <w:spacing w:line="276" w:lineRule="auto"/>
        <w:jc w:val="both"/>
        <w:rPr>
          <w:rFonts w:ascii="Arial" w:hAnsi="Arial" w:eastAsia="Arial" w:cs="Arial"/>
          <w:b/>
          <w:bCs/>
          <w:sz w:val="24"/>
          <w:szCs w:val="24"/>
        </w:rPr>
      </w:pPr>
      <w:r w:rsidRPr="7884815C">
        <w:rPr>
          <w:rFonts w:ascii="Arial" w:hAnsi="Arial" w:eastAsia="Arial" w:cs="Arial"/>
          <w:b/>
          <w:bCs/>
          <w:sz w:val="24"/>
          <w:szCs w:val="24"/>
        </w:rPr>
        <w:t>Uniform:</w:t>
      </w:r>
    </w:p>
    <w:p w:rsidRPr="00AB1BA9" w:rsidR="00AB1BA9" w:rsidP="7884815C" w:rsidRDefault="56228916" w14:paraId="1ED095A6" w14:textId="1C26B454">
      <w:pPr>
        <w:spacing w:line="276" w:lineRule="auto"/>
        <w:jc w:val="both"/>
        <w:rPr>
          <w:rFonts w:ascii="Arial" w:hAnsi="Arial" w:eastAsia="Arial" w:cs="Arial"/>
          <w:sz w:val="24"/>
          <w:szCs w:val="24"/>
        </w:rPr>
      </w:pPr>
      <w:r w:rsidRPr="7884815C">
        <w:rPr>
          <w:rFonts w:ascii="Arial" w:hAnsi="Arial" w:eastAsia="Arial" w:cs="Arial"/>
          <w:sz w:val="24"/>
          <w:szCs w:val="24"/>
        </w:rPr>
        <w:t>Due to the practical nature of the day</w:t>
      </w:r>
      <w:r w:rsidRPr="7884815C" w:rsidR="74B05ECC">
        <w:rPr>
          <w:rFonts w:ascii="Arial" w:hAnsi="Arial" w:eastAsia="Arial" w:cs="Arial"/>
          <w:sz w:val="24"/>
          <w:szCs w:val="24"/>
        </w:rPr>
        <w:t>,</w:t>
      </w:r>
      <w:r w:rsidRPr="7884815C">
        <w:rPr>
          <w:rFonts w:ascii="Arial" w:hAnsi="Arial" w:eastAsia="Arial" w:cs="Arial"/>
          <w:sz w:val="24"/>
          <w:szCs w:val="24"/>
        </w:rPr>
        <w:t xml:space="preserve"> the dress code </w:t>
      </w:r>
      <w:r w:rsidRPr="7884815C" w:rsidR="42839694">
        <w:rPr>
          <w:rFonts w:ascii="Arial" w:hAnsi="Arial" w:eastAsia="Arial" w:cs="Arial"/>
          <w:sz w:val="24"/>
          <w:szCs w:val="24"/>
        </w:rPr>
        <w:t>will require</w:t>
      </w:r>
      <w:r w:rsidRPr="7884815C">
        <w:rPr>
          <w:rFonts w:ascii="Arial" w:hAnsi="Arial" w:eastAsia="Arial" w:cs="Arial"/>
          <w:sz w:val="24"/>
          <w:szCs w:val="24"/>
        </w:rPr>
        <w:t xml:space="preserve"> uniform please. </w:t>
      </w:r>
      <w:r w:rsidRPr="7884815C" w:rsidR="1317A70E">
        <w:rPr>
          <w:rFonts w:ascii="Arial" w:hAnsi="Arial" w:eastAsia="Arial" w:cs="Arial"/>
          <w:sz w:val="24"/>
          <w:szCs w:val="24"/>
        </w:rPr>
        <w:t xml:space="preserve">This will include the wearing of boots for the manual handling practical. </w:t>
      </w:r>
    </w:p>
    <w:p w:rsidRPr="00AB1BA9" w:rsidR="00AB1BA9" w:rsidP="7884815C" w:rsidRDefault="7AAA0573" w14:paraId="2B9123DC" w14:textId="56D9BEC9">
      <w:pPr>
        <w:spacing w:line="276" w:lineRule="auto"/>
        <w:rPr>
          <w:rFonts w:ascii="Arial" w:hAnsi="Arial" w:cs="Arial"/>
          <w:sz w:val="24"/>
          <w:szCs w:val="24"/>
        </w:rPr>
      </w:pPr>
      <w:r w:rsidRPr="7884815C">
        <w:rPr>
          <w:rFonts w:ascii="Arial" w:hAnsi="Arial" w:cs="Arial"/>
          <w:sz w:val="24"/>
          <w:szCs w:val="24"/>
        </w:rPr>
        <w:t>Given that education should be an egalitarian environment, the non-wearing of rank, whilst an individual choice</w:t>
      </w:r>
      <w:r w:rsidRPr="7884815C" w:rsidR="114E9BA5">
        <w:rPr>
          <w:rFonts w:ascii="Arial" w:hAnsi="Arial" w:cs="Arial"/>
          <w:sz w:val="24"/>
          <w:szCs w:val="24"/>
        </w:rPr>
        <w:t>,</w:t>
      </w:r>
      <w:r w:rsidRPr="7884815C">
        <w:rPr>
          <w:rFonts w:ascii="Arial" w:hAnsi="Arial" w:cs="Arial"/>
          <w:sz w:val="24"/>
          <w:szCs w:val="24"/>
        </w:rPr>
        <w:t xml:space="preserve"> is encouraged.</w:t>
      </w:r>
    </w:p>
    <w:p w:rsidRPr="00AB1BA9" w:rsidR="00AB1BA9" w:rsidP="7884815C" w:rsidRDefault="00AB1BA9" w14:paraId="59333482" w14:textId="41D34EA1">
      <w:pPr>
        <w:spacing w:line="276" w:lineRule="auto"/>
        <w:jc w:val="both"/>
        <w:rPr>
          <w:rFonts w:ascii="Arial" w:hAnsi="Arial" w:eastAsia="Arial" w:cs="Arial"/>
          <w:sz w:val="24"/>
          <w:szCs w:val="24"/>
        </w:rPr>
      </w:pPr>
    </w:p>
    <w:p w:rsidRPr="00AB1BA9" w:rsidR="00AB1BA9" w:rsidP="7884815C" w:rsidRDefault="1317A70E" w14:paraId="141F94B9" w14:textId="6D7D041D">
      <w:pPr>
        <w:spacing w:line="276" w:lineRule="auto"/>
        <w:jc w:val="both"/>
        <w:rPr>
          <w:rFonts w:ascii="Arial" w:hAnsi="Arial" w:eastAsia="Arial" w:cs="Arial"/>
          <w:b/>
          <w:bCs/>
          <w:sz w:val="24"/>
          <w:szCs w:val="24"/>
        </w:rPr>
      </w:pPr>
      <w:r w:rsidRPr="7884815C">
        <w:rPr>
          <w:rFonts w:ascii="Arial" w:hAnsi="Arial" w:eastAsia="Arial" w:cs="Arial"/>
          <w:b/>
          <w:bCs/>
          <w:sz w:val="24"/>
          <w:szCs w:val="24"/>
        </w:rPr>
        <w:t>Trust iPads:</w:t>
      </w:r>
    </w:p>
    <w:p w:rsidRPr="00AB1BA9" w:rsidR="00AB1BA9" w:rsidP="7884815C" w:rsidRDefault="56228916" w14:paraId="6186771F" w14:textId="1B607CCF">
      <w:pPr>
        <w:spacing w:line="276" w:lineRule="auto"/>
        <w:jc w:val="both"/>
        <w:rPr>
          <w:rFonts w:ascii="Arial" w:hAnsi="Arial" w:eastAsia="Arial" w:cs="Arial"/>
          <w:sz w:val="24"/>
          <w:szCs w:val="24"/>
        </w:rPr>
      </w:pPr>
      <w:r w:rsidRPr="7884815C">
        <w:rPr>
          <w:rFonts w:ascii="Arial" w:hAnsi="Arial" w:eastAsia="Arial" w:cs="Arial"/>
          <w:sz w:val="24"/>
          <w:szCs w:val="24"/>
        </w:rPr>
        <w:t>If you have been issued a Trust iPad please bring it with you, elements of the day require access to the JRCALC app.</w:t>
      </w:r>
    </w:p>
    <w:p w:rsidRPr="00AB1BA9" w:rsidR="00AB1BA9" w:rsidP="7884815C" w:rsidRDefault="00AB1BA9" w14:paraId="3C92E53E" w14:textId="72796C5A">
      <w:pPr>
        <w:spacing w:line="276" w:lineRule="auto"/>
        <w:jc w:val="both"/>
        <w:rPr>
          <w:rFonts w:ascii="Arial" w:hAnsi="Arial" w:eastAsia="Arial" w:cs="Arial"/>
          <w:sz w:val="24"/>
          <w:szCs w:val="24"/>
        </w:rPr>
      </w:pPr>
    </w:p>
    <w:p w:rsidRPr="00AB1BA9" w:rsidR="00AB1BA9" w:rsidP="7884815C" w:rsidRDefault="3BD28627" w14:paraId="73AE2362" w14:textId="5BDD365A">
      <w:pPr>
        <w:spacing w:line="276" w:lineRule="auto"/>
        <w:jc w:val="both"/>
        <w:rPr>
          <w:rFonts w:ascii="Arial" w:hAnsi="Arial" w:eastAsia="Arial" w:cs="Arial"/>
          <w:b/>
          <w:bCs/>
          <w:sz w:val="24"/>
          <w:szCs w:val="24"/>
        </w:rPr>
      </w:pPr>
      <w:r w:rsidRPr="7884815C">
        <w:rPr>
          <w:rFonts w:ascii="Arial" w:hAnsi="Arial" w:eastAsia="Arial" w:cs="Arial"/>
          <w:b/>
          <w:bCs/>
          <w:sz w:val="24"/>
          <w:szCs w:val="24"/>
        </w:rPr>
        <w:t>Education Support Needs:</w:t>
      </w:r>
    </w:p>
    <w:p w:rsidRPr="00AB1BA9" w:rsidR="00AB1BA9" w:rsidP="7884815C" w:rsidRDefault="08F36472" w14:paraId="284F40F8" w14:textId="4A9C21CB">
      <w:pPr>
        <w:spacing w:line="276" w:lineRule="auto"/>
        <w:jc w:val="both"/>
        <w:rPr>
          <w:rFonts w:ascii="Arial" w:hAnsi="Arial" w:eastAsia="Arial" w:cs="Arial"/>
          <w:color w:val="000000" w:themeColor="text1"/>
          <w:sz w:val="24"/>
          <w:szCs w:val="24"/>
        </w:rPr>
      </w:pPr>
      <w:r w:rsidRPr="7884815C">
        <w:rPr>
          <w:rFonts w:ascii="Arial" w:hAnsi="Arial" w:eastAsia="Arial" w:cs="Arial"/>
          <w:color w:val="000000" w:themeColor="text1"/>
          <w:sz w:val="24"/>
          <w:szCs w:val="24"/>
        </w:rPr>
        <w:t xml:space="preserve">The learning and development team </w:t>
      </w:r>
      <w:proofErr w:type="spellStart"/>
      <w:r w:rsidRPr="7884815C">
        <w:rPr>
          <w:rFonts w:ascii="Arial" w:hAnsi="Arial" w:eastAsia="Arial" w:cs="Arial"/>
          <w:color w:val="000000" w:themeColor="text1"/>
          <w:sz w:val="24"/>
          <w:szCs w:val="24"/>
        </w:rPr>
        <w:t>recognise</w:t>
      </w:r>
      <w:proofErr w:type="spellEnd"/>
      <w:r w:rsidRPr="7884815C">
        <w:rPr>
          <w:rFonts w:ascii="Arial" w:hAnsi="Arial" w:eastAsia="Arial" w:cs="Arial"/>
          <w:color w:val="000000" w:themeColor="text1"/>
          <w:sz w:val="24"/>
          <w:szCs w:val="24"/>
        </w:rPr>
        <w:t xml:space="preserve"> that everyone has their own way of learning, and we are keen to support this in every way that we can. If you require </w:t>
      </w:r>
      <w:r w:rsidRPr="7884815C" w:rsidR="6FDD3585">
        <w:rPr>
          <w:rFonts w:ascii="Arial" w:hAnsi="Arial" w:eastAsia="Arial" w:cs="Arial"/>
          <w:color w:val="000000" w:themeColor="text1"/>
          <w:sz w:val="24"/>
          <w:szCs w:val="24"/>
        </w:rPr>
        <w:t>educational support or require further information, please access this via the CPD webpage educatio</w:t>
      </w:r>
      <w:r w:rsidRPr="7884815C" w:rsidR="69F4090A">
        <w:rPr>
          <w:rFonts w:ascii="Arial" w:hAnsi="Arial" w:eastAsia="Arial" w:cs="Arial"/>
          <w:color w:val="000000" w:themeColor="text1"/>
          <w:sz w:val="24"/>
          <w:szCs w:val="24"/>
        </w:rPr>
        <w:t xml:space="preserve">n support or email: </w:t>
      </w:r>
      <w:hyperlink r:id="rId11">
        <w:r w:rsidRPr="7884815C" w:rsidR="69F4090A">
          <w:rPr>
            <w:rStyle w:val="Hyperlink"/>
            <w:rFonts w:ascii="Arial" w:hAnsi="Arial" w:eastAsia="Arial" w:cs="Arial"/>
            <w:sz w:val="24"/>
            <w:szCs w:val="24"/>
          </w:rPr>
          <w:t>education.support@swast.nhs.uk</w:t>
        </w:r>
      </w:hyperlink>
      <w:r w:rsidRPr="7884815C" w:rsidR="69F4090A">
        <w:rPr>
          <w:rFonts w:ascii="Arial" w:hAnsi="Arial" w:eastAsia="Arial" w:cs="Arial"/>
          <w:color w:val="000000" w:themeColor="text1"/>
          <w:sz w:val="24"/>
          <w:szCs w:val="24"/>
        </w:rPr>
        <w:t xml:space="preserve"> </w:t>
      </w:r>
      <w:r w:rsidRPr="7884815C" w:rsidR="6FDD3585">
        <w:rPr>
          <w:rFonts w:ascii="Arial" w:hAnsi="Arial" w:eastAsia="Arial" w:cs="Arial"/>
          <w:color w:val="000000" w:themeColor="text1"/>
          <w:sz w:val="24"/>
          <w:szCs w:val="24"/>
        </w:rPr>
        <w:t xml:space="preserve"> </w:t>
      </w:r>
    </w:p>
    <w:p w:rsidRPr="00AB1BA9" w:rsidR="00AB1BA9" w:rsidP="7884815C" w:rsidRDefault="00AB1BA9" w14:paraId="6A488A37" w14:textId="433E3676">
      <w:pPr>
        <w:spacing w:line="276" w:lineRule="auto"/>
        <w:jc w:val="both"/>
        <w:rPr>
          <w:rFonts w:ascii="Arial" w:hAnsi="Arial" w:eastAsia="Arial" w:cs="Arial"/>
          <w:color w:val="000000" w:themeColor="text1"/>
          <w:sz w:val="24"/>
          <w:szCs w:val="24"/>
        </w:rPr>
      </w:pPr>
    </w:p>
    <w:p w:rsidRPr="00AB1BA9" w:rsidR="00AB1BA9" w:rsidP="7884815C" w:rsidRDefault="4C00624E" w14:paraId="124345D2" w14:textId="04DC287C">
      <w:pPr>
        <w:spacing w:line="300" w:lineRule="auto"/>
        <w:jc w:val="both"/>
        <w:rPr>
          <w:rFonts w:ascii="Arial" w:hAnsi="Arial" w:eastAsia="Arial" w:cs="Arial"/>
          <w:sz w:val="24"/>
          <w:szCs w:val="24"/>
        </w:rPr>
      </w:pPr>
      <w:r w:rsidRPr="7884815C">
        <w:rPr>
          <w:rFonts w:ascii="Arial" w:hAnsi="Arial" w:eastAsia="Arial" w:cs="Arial"/>
          <w:sz w:val="24"/>
          <w:szCs w:val="24"/>
        </w:rPr>
        <w:t>The Learning &amp; Development team will look forward to welcoming you on the day.</w:t>
      </w:r>
    </w:p>
    <w:p w:rsidRPr="00AB1BA9" w:rsidR="00AB1BA9" w:rsidP="7884815C" w:rsidRDefault="00AB1BA9" w14:paraId="3A4CFB2A" w14:textId="041585DC">
      <w:pPr>
        <w:spacing w:line="276" w:lineRule="auto"/>
        <w:jc w:val="both"/>
        <w:rPr>
          <w:rFonts w:ascii="Arial" w:hAnsi="Arial" w:eastAsia="Arial" w:cs="Arial"/>
          <w:color w:val="000000" w:themeColor="text1"/>
          <w:sz w:val="24"/>
          <w:szCs w:val="24"/>
        </w:rPr>
      </w:pPr>
    </w:p>
    <w:tbl>
      <w:tblPr>
        <w:tblStyle w:val="TableGrid"/>
        <w:tblW w:w="0" w:type="auto"/>
        <w:tblLook w:val="06A0" w:firstRow="1" w:lastRow="0" w:firstColumn="1" w:lastColumn="0" w:noHBand="1" w:noVBand="1"/>
      </w:tblPr>
      <w:tblGrid>
        <w:gridCol w:w="10480"/>
      </w:tblGrid>
      <w:tr w:rsidR="7884815C" w:rsidTr="3C854452" w14:paraId="3E561BFF" w14:textId="77777777">
        <w:trPr>
          <w:trHeight w:val="300"/>
        </w:trPr>
        <w:tc>
          <w:tcPr>
            <w:tcW w:w="10485" w:type="dxa"/>
          </w:tcPr>
          <w:p w:rsidR="30DD2E0B" w:rsidP="7884815C" w:rsidRDefault="30DD2E0B" w14:paraId="0343227D" w14:textId="1FFF6E4C">
            <w:pPr>
              <w:spacing w:line="276" w:lineRule="auto"/>
              <w:jc w:val="center"/>
              <w:rPr>
                <w:rFonts w:ascii="Arial" w:hAnsi="Arial" w:cs="Arial"/>
                <w:color w:val="367A52"/>
                <w:sz w:val="36"/>
                <w:szCs w:val="36"/>
              </w:rPr>
            </w:pPr>
            <w:r w:rsidRPr="7884815C">
              <w:rPr>
                <w:rFonts w:ascii="Arial" w:hAnsi="Arial" w:cs="Arial"/>
                <w:color w:val="367A52"/>
                <w:sz w:val="36"/>
                <w:szCs w:val="36"/>
              </w:rPr>
              <w:t>Who to contact if you cannot attend on the day</w:t>
            </w:r>
          </w:p>
          <w:p w:rsidR="7884815C" w:rsidP="7884815C" w:rsidRDefault="7884815C" w14:paraId="2B083BF4" w14:textId="77777777">
            <w:pPr>
              <w:jc w:val="center"/>
              <w:rPr>
                <w:rFonts w:ascii="Arial" w:hAnsi="Arial" w:cs="Arial"/>
                <w:color w:val="367A52"/>
                <w:sz w:val="24"/>
                <w:szCs w:val="24"/>
              </w:rPr>
            </w:pPr>
          </w:p>
          <w:p w:rsidR="30DD2E0B" w:rsidP="7884815C" w:rsidRDefault="30DD2E0B" w14:paraId="6A6D93BB" w14:textId="5A343167">
            <w:pPr>
              <w:jc w:val="center"/>
              <w:rPr>
                <w:rFonts w:ascii="Arial" w:hAnsi="Arial" w:cs="Arial"/>
                <w:sz w:val="24"/>
                <w:szCs w:val="24"/>
              </w:rPr>
            </w:pPr>
            <w:r w:rsidRPr="3C854452">
              <w:rPr>
                <w:rFonts w:ascii="Arial" w:hAnsi="Arial" w:cs="Arial"/>
                <w:sz w:val="24"/>
                <w:szCs w:val="24"/>
              </w:rPr>
              <w:t>If you are unable to attend your scheduled day due to unforeseeable circumstances</w:t>
            </w:r>
            <w:r w:rsidRPr="3C854452" w:rsidR="509CDD67">
              <w:rPr>
                <w:rFonts w:ascii="Arial" w:hAnsi="Arial" w:cs="Arial"/>
                <w:sz w:val="24"/>
                <w:szCs w:val="24"/>
              </w:rPr>
              <w:t xml:space="preserve"> such as sickness</w:t>
            </w:r>
            <w:r w:rsidRPr="3C854452">
              <w:rPr>
                <w:rFonts w:ascii="Arial" w:hAnsi="Arial" w:cs="Arial"/>
                <w:sz w:val="24"/>
                <w:szCs w:val="24"/>
              </w:rPr>
              <w:t xml:space="preserve">, please contact ROC on 0300 033 1331 as early as possible so they can notify the </w:t>
            </w:r>
            <w:r w:rsidRPr="3C854452" w:rsidR="39A58543">
              <w:rPr>
                <w:rFonts w:ascii="Arial" w:hAnsi="Arial" w:cs="Arial"/>
                <w:sz w:val="24"/>
                <w:szCs w:val="24"/>
              </w:rPr>
              <w:t xml:space="preserve">educator </w:t>
            </w:r>
            <w:r w:rsidRPr="3C854452">
              <w:rPr>
                <w:rFonts w:ascii="Arial" w:hAnsi="Arial" w:cs="Arial"/>
                <w:sz w:val="24"/>
                <w:szCs w:val="24"/>
              </w:rPr>
              <w:t>who will be expecting you.</w:t>
            </w:r>
          </w:p>
          <w:p w:rsidR="7884815C" w:rsidP="7884815C" w:rsidRDefault="7884815C" w14:paraId="086E9885" w14:textId="35402360">
            <w:pPr>
              <w:jc w:val="center"/>
              <w:rPr>
                <w:rFonts w:ascii="Arial" w:hAnsi="Arial" w:eastAsia="Arial" w:cs="Arial"/>
                <w:sz w:val="24"/>
                <w:szCs w:val="24"/>
              </w:rPr>
            </w:pPr>
          </w:p>
        </w:tc>
      </w:tr>
    </w:tbl>
    <w:p w:rsidR="7884815C" w:rsidP="7884815C" w:rsidRDefault="7884815C" w14:paraId="4D887A4F" w14:textId="03DC4929">
      <w:pPr>
        <w:spacing w:line="276" w:lineRule="auto"/>
        <w:jc w:val="both"/>
        <w:rPr>
          <w:rFonts w:ascii="Arial" w:hAnsi="Arial" w:eastAsia="Arial" w:cs="Arial"/>
          <w:sz w:val="24"/>
          <w:szCs w:val="24"/>
        </w:rPr>
      </w:pPr>
    </w:p>
    <w:p w:rsidRPr="00AB1BA9" w:rsidR="00AB1BA9" w:rsidP="7884815C" w:rsidRDefault="56228916" w14:paraId="502D713E" w14:textId="5BBD6FEC">
      <w:pPr>
        <w:spacing w:line="276" w:lineRule="auto"/>
        <w:jc w:val="both"/>
      </w:pPr>
      <w:r w:rsidRPr="7884815C">
        <w:rPr>
          <w:rFonts w:ascii="Arial" w:hAnsi="Arial" w:eastAsia="Arial" w:cs="Arial"/>
          <w:szCs w:val="20"/>
        </w:rPr>
        <w:t xml:space="preserve"> </w:t>
      </w:r>
    </w:p>
    <w:sectPr w:rsidRPr="00AB1BA9" w:rsidR="00AB1BA9" w:rsidSect="001F3B2B">
      <w:headerReference w:type="default" r:id="rId12"/>
      <w:footerReference w:type="default" r:id="rId13"/>
      <w:headerReference w:type="first" r:id="rId14"/>
      <w:footerReference w:type="first" r:id="rId15"/>
      <w:pgSz w:w="11900" w:h="16840" w:orient="portrait"/>
      <w:pgMar w:top="2127" w:right="701" w:bottom="1843" w:left="709" w:header="567" w:footer="62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3712E" w:rsidP="00C54627" w:rsidRDefault="00A3712E" w14:paraId="07C63245" w14:textId="77777777">
      <w:r>
        <w:separator/>
      </w:r>
    </w:p>
  </w:endnote>
  <w:endnote w:type="continuationSeparator" w:id="0">
    <w:p w:rsidR="00A3712E" w:rsidP="00C54627" w:rsidRDefault="00A3712E" w14:paraId="1C9166F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Pr="001808B6" w:rsidR="00C37479" w:rsidP="00252E24" w:rsidRDefault="00252E24" w14:paraId="166F4ABB" w14:textId="77777777">
    <w:pPr>
      <w:pStyle w:val="Footer"/>
      <w:tabs>
        <w:tab w:val="clear" w:pos="4680"/>
        <w:tab w:val="clear" w:pos="9360"/>
        <w:tab w:val="right" w:pos="10490"/>
      </w:tabs>
      <w:ind w:left="-284"/>
      <w:jc w:val="center"/>
    </w:pPr>
    <w:r>
      <w:rPr>
        <w:noProof/>
        <w:lang w:val="en-GB" w:eastAsia="en-GB"/>
      </w:rPr>
      <w:drawing>
        <wp:inline distT="0" distB="0" distL="0" distR="0" wp14:anchorId="02BF5777" wp14:editId="018B316C">
          <wp:extent cx="1850552" cy="588993"/>
          <wp:effectExtent l="0" t="0" r="0" b="1905"/>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1"/>
                  <a:stretch>
                    <a:fillRect/>
                  </a:stretch>
                </pic:blipFill>
                <pic:spPr>
                  <a:xfrm>
                    <a:off x="0" y="0"/>
                    <a:ext cx="1880999" cy="598684"/>
                  </a:xfrm>
                  <a:prstGeom prst="rect">
                    <a:avLst/>
                  </a:prstGeom>
                </pic:spPr>
              </pic:pic>
            </a:graphicData>
          </a:graphic>
        </wp:inline>
      </w:drawing>
    </w:r>
    <w:r>
      <w:tab/>
    </w:r>
    <w:r w:rsidR="007A2F22">
      <w:rPr>
        <w:noProof/>
        <w:lang w:val="en-GB" w:eastAsia="en-GB"/>
      </w:rPr>
      <w:drawing>
        <wp:inline distT="0" distB="0" distL="0" distR="0" wp14:anchorId="53F3B0C3" wp14:editId="46D0FFFA">
          <wp:extent cx="656504" cy="6536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2"/>
                  <a:stretch>
                    <a:fillRect/>
                  </a:stretch>
                </pic:blipFill>
                <pic:spPr>
                  <a:xfrm>
                    <a:off x="0" y="0"/>
                    <a:ext cx="656504" cy="65360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C37479" w:rsidP="00C54627" w:rsidRDefault="00C37479" w14:paraId="645A36C5" w14:textId="77777777">
    <w:pPr>
      <w:pStyle w:val="Footer"/>
      <w:ind w:left="-1100" w:right="-1057"/>
    </w:pPr>
    <w:r>
      <w:rPr>
        <w:noProof/>
        <w:lang w:val="en-GB" w:eastAsia="en-GB"/>
      </w:rPr>
      <w:drawing>
        <wp:inline distT="0" distB="0" distL="0" distR="0" wp14:anchorId="0411AF90" wp14:editId="3588EBF3">
          <wp:extent cx="6540500" cy="165100"/>
          <wp:effectExtent l="0" t="0" r="12700" b="12700"/>
          <wp:docPr id="68" name="Picture 30" descr="Description: Description: Description: genword_template_footer_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Description: Description: genword_template_footer_20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40500" cy="1651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3712E" w:rsidP="00C54627" w:rsidRDefault="00A3712E" w14:paraId="42E7E5B9" w14:textId="77777777">
      <w:r>
        <w:separator/>
      </w:r>
    </w:p>
  </w:footnote>
  <w:footnote w:type="continuationSeparator" w:id="0">
    <w:p w:rsidR="00A3712E" w:rsidP="00C54627" w:rsidRDefault="00A3712E" w14:paraId="15E4507B"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C37479" w:rsidP="00C8752E" w:rsidRDefault="00C37479" w14:paraId="3E4C7714" w14:textId="77777777">
    <w:pPr>
      <w:pStyle w:val="Header"/>
      <w:tabs>
        <w:tab w:val="clear" w:pos="9360"/>
      </w:tabs>
      <w:ind w:left="-709" w:hanging="284"/>
      <w:jc w:val="right"/>
    </w:pPr>
    <w:r>
      <w:rPr>
        <w:noProof/>
        <w:lang w:val="en-GB" w:eastAsia="en-GB"/>
      </w:rPr>
      <w:drawing>
        <wp:inline distT="0" distB="0" distL="0" distR="0" wp14:anchorId="6B3EDE12" wp14:editId="65DA4CC0">
          <wp:extent cx="2235200" cy="837573"/>
          <wp:effectExtent l="0" t="0" r="0" b="635"/>
          <wp:docPr id="6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27"/>
                  <pic:cNvPicPr>
                    <a:picLocks noChangeAspect="1" noChangeArrowheads="1"/>
                  </pic:cNvPicPr>
                </pic:nvPicPr>
                <pic:blipFill>
                  <a:blip r:embed="rId1"/>
                  <a:stretch>
                    <a:fillRect/>
                  </a:stretch>
                </pic:blipFill>
                <pic:spPr bwMode="auto">
                  <a:xfrm>
                    <a:off x="0" y="0"/>
                    <a:ext cx="2235200" cy="837573"/>
                  </a:xfrm>
                  <a:prstGeom prst="rect">
                    <a:avLst/>
                  </a:prstGeom>
                  <a:noFill/>
                  <a:ln>
                    <a:noFill/>
                  </a:ln>
                </pic:spPr>
              </pic:pic>
            </a:graphicData>
          </a:graphic>
        </wp:inline>
      </w:drawing>
    </w:r>
  </w:p>
  <w:p w:rsidR="007A2F22" w:rsidP="00C8752E" w:rsidRDefault="007A2F22" w14:paraId="1681093E" w14:textId="77777777">
    <w:pPr>
      <w:pStyle w:val="Header"/>
      <w:tabs>
        <w:tab w:val="clear" w:pos="9360"/>
      </w:tabs>
      <w:ind w:left="-709" w:hanging="284"/>
      <w:jc w:val="right"/>
    </w:pPr>
  </w:p>
  <w:p w:rsidRPr="002C1210" w:rsidR="007A2F22" w:rsidP="00C8752E" w:rsidRDefault="007A2F22" w14:paraId="6F4C543B" w14:textId="77777777">
    <w:pPr>
      <w:pStyle w:val="Header"/>
      <w:tabs>
        <w:tab w:val="clear" w:pos="9360"/>
      </w:tabs>
      <w:ind w:left="-709" w:hanging="284"/>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C37479" w:rsidP="00C54627" w:rsidRDefault="00C37479" w14:paraId="010D8092" w14:textId="77777777">
    <w:pPr>
      <w:pStyle w:val="Header"/>
      <w:ind w:left="-1100" w:right="-1057"/>
      <w:jc w:val="right"/>
    </w:pPr>
    <w:r>
      <w:rPr>
        <w:noProof/>
        <w:lang w:val="en-GB" w:eastAsia="en-GB"/>
      </w:rPr>
      <w:drawing>
        <wp:inline distT="0" distB="0" distL="0" distR="0" wp14:anchorId="5AF8EA11" wp14:editId="1A387C9F">
          <wp:extent cx="7594600" cy="1130300"/>
          <wp:effectExtent l="0" t="0" r="0" b="12700"/>
          <wp:docPr id="67" name="Picture 29" descr="Description: Description: Description: genword_template_header_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Description: Description: genword_template_header_20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4600" cy="11303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4117A"/>
    <w:multiLevelType w:val="hybridMultilevel"/>
    <w:tmpl w:val="409CEF94"/>
    <w:lvl w:ilvl="0" w:tplc="2A6AAAE8">
      <w:start w:val="1"/>
      <w:numFmt w:val="bullet"/>
      <w:lvlText w:val=""/>
      <w:lvlJc w:val="left"/>
      <w:pPr>
        <w:ind w:left="360" w:hanging="360"/>
      </w:pPr>
      <w:rPr>
        <w:rFonts w:hint="default" w:ascii="Symbol" w:hAnsi="Symbol"/>
        <w:color w:val="auto"/>
        <w:sz w:val="24"/>
        <w:szCs w:val="24"/>
      </w:rPr>
    </w:lvl>
    <w:lvl w:ilvl="1" w:tplc="F1F60A28">
      <w:start w:val="1"/>
      <w:numFmt w:val="bullet"/>
      <w:lvlText w:val=""/>
      <w:lvlJc w:val="left"/>
      <w:pPr>
        <w:ind w:left="1069" w:hanging="360"/>
      </w:pPr>
      <w:rPr>
        <w:rFonts w:hint="default" w:ascii="Symbol" w:hAnsi="Symbol"/>
      </w:rPr>
    </w:lvl>
    <w:lvl w:ilvl="2" w:tplc="0EFAEF7C">
      <w:start w:val="1"/>
      <w:numFmt w:val="bullet"/>
      <w:lvlText w:val=""/>
      <w:lvlJc w:val="left"/>
      <w:pPr>
        <w:ind w:left="2160" w:hanging="360"/>
      </w:pPr>
      <w:rPr>
        <w:rFonts w:hint="default" w:ascii="Wingdings" w:hAnsi="Wingdings"/>
      </w:rPr>
    </w:lvl>
    <w:lvl w:ilvl="3" w:tplc="23082D26" w:tentative="1">
      <w:start w:val="1"/>
      <w:numFmt w:val="bullet"/>
      <w:lvlText w:val=""/>
      <w:lvlJc w:val="left"/>
      <w:pPr>
        <w:ind w:left="2880" w:hanging="360"/>
      </w:pPr>
      <w:rPr>
        <w:rFonts w:hint="default" w:ascii="Symbol" w:hAnsi="Symbol"/>
      </w:rPr>
    </w:lvl>
    <w:lvl w:ilvl="4" w:tplc="6FF2013A" w:tentative="1">
      <w:start w:val="1"/>
      <w:numFmt w:val="bullet"/>
      <w:lvlText w:val="o"/>
      <w:lvlJc w:val="left"/>
      <w:pPr>
        <w:ind w:left="3600" w:hanging="360"/>
      </w:pPr>
      <w:rPr>
        <w:rFonts w:hint="default" w:ascii="Courier New" w:hAnsi="Courier New"/>
      </w:rPr>
    </w:lvl>
    <w:lvl w:ilvl="5" w:tplc="4B80D342" w:tentative="1">
      <w:start w:val="1"/>
      <w:numFmt w:val="bullet"/>
      <w:lvlText w:val=""/>
      <w:lvlJc w:val="left"/>
      <w:pPr>
        <w:ind w:left="4320" w:hanging="360"/>
      </w:pPr>
      <w:rPr>
        <w:rFonts w:hint="default" w:ascii="Wingdings" w:hAnsi="Wingdings"/>
      </w:rPr>
    </w:lvl>
    <w:lvl w:ilvl="6" w:tplc="1BC4A162" w:tentative="1">
      <w:start w:val="1"/>
      <w:numFmt w:val="bullet"/>
      <w:lvlText w:val=""/>
      <w:lvlJc w:val="left"/>
      <w:pPr>
        <w:ind w:left="5040" w:hanging="360"/>
      </w:pPr>
      <w:rPr>
        <w:rFonts w:hint="default" w:ascii="Symbol" w:hAnsi="Symbol"/>
      </w:rPr>
    </w:lvl>
    <w:lvl w:ilvl="7" w:tplc="DB5603D8" w:tentative="1">
      <w:start w:val="1"/>
      <w:numFmt w:val="bullet"/>
      <w:lvlText w:val="o"/>
      <w:lvlJc w:val="left"/>
      <w:pPr>
        <w:ind w:left="5760" w:hanging="360"/>
      </w:pPr>
      <w:rPr>
        <w:rFonts w:hint="default" w:ascii="Courier New" w:hAnsi="Courier New"/>
      </w:rPr>
    </w:lvl>
    <w:lvl w:ilvl="8" w:tplc="E218548A" w:tentative="1">
      <w:start w:val="1"/>
      <w:numFmt w:val="bullet"/>
      <w:lvlText w:val=""/>
      <w:lvlJc w:val="left"/>
      <w:pPr>
        <w:ind w:left="6480" w:hanging="360"/>
      </w:pPr>
      <w:rPr>
        <w:rFonts w:hint="default" w:ascii="Wingdings" w:hAnsi="Wingdings"/>
      </w:rPr>
    </w:lvl>
  </w:abstractNum>
  <w:abstractNum w:abstractNumId="1" w15:restartNumberingAfterBreak="0">
    <w:nsid w:val="03730297"/>
    <w:multiLevelType w:val="hybridMultilevel"/>
    <w:tmpl w:val="1196EC46"/>
    <w:lvl w:ilvl="0" w:tplc="3D6499E6">
      <w:start w:val="1"/>
      <w:numFmt w:val="bullet"/>
      <w:lvlText w:val=""/>
      <w:lvlJc w:val="left"/>
      <w:pPr>
        <w:ind w:left="720" w:hanging="360"/>
      </w:pPr>
      <w:rPr>
        <w:rFonts w:hint="default" w:ascii="Symbol" w:hAnsi="Symbol"/>
      </w:rPr>
    </w:lvl>
    <w:lvl w:ilvl="1" w:tplc="BC14DD40" w:tentative="1">
      <w:start w:val="1"/>
      <w:numFmt w:val="bullet"/>
      <w:lvlText w:val="o"/>
      <w:lvlJc w:val="left"/>
      <w:pPr>
        <w:ind w:left="1440" w:hanging="360"/>
      </w:pPr>
      <w:rPr>
        <w:rFonts w:hint="default" w:ascii="Courier New" w:hAnsi="Courier New"/>
      </w:rPr>
    </w:lvl>
    <w:lvl w:ilvl="2" w:tplc="93222884" w:tentative="1">
      <w:start w:val="1"/>
      <w:numFmt w:val="bullet"/>
      <w:lvlText w:val=""/>
      <w:lvlJc w:val="left"/>
      <w:pPr>
        <w:ind w:left="2160" w:hanging="360"/>
      </w:pPr>
      <w:rPr>
        <w:rFonts w:hint="default" w:ascii="Wingdings" w:hAnsi="Wingdings"/>
      </w:rPr>
    </w:lvl>
    <w:lvl w:ilvl="3" w:tplc="BA08335C" w:tentative="1">
      <w:start w:val="1"/>
      <w:numFmt w:val="bullet"/>
      <w:lvlText w:val=""/>
      <w:lvlJc w:val="left"/>
      <w:pPr>
        <w:ind w:left="2880" w:hanging="360"/>
      </w:pPr>
      <w:rPr>
        <w:rFonts w:hint="default" w:ascii="Symbol" w:hAnsi="Symbol"/>
      </w:rPr>
    </w:lvl>
    <w:lvl w:ilvl="4" w:tplc="BA2CC766" w:tentative="1">
      <w:start w:val="1"/>
      <w:numFmt w:val="bullet"/>
      <w:lvlText w:val="o"/>
      <w:lvlJc w:val="left"/>
      <w:pPr>
        <w:ind w:left="3600" w:hanging="360"/>
      </w:pPr>
      <w:rPr>
        <w:rFonts w:hint="default" w:ascii="Courier New" w:hAnsi="Courier New"/>
      </w:rPr>
    </w:lvl>
    <w:lvl w:ilvl="5" w:tplc="0C0803D4" w:tentative="1">
      <w:start w:val="1"/>
      <w:numFmt w:val="bullet"/>
      <w:lvlText w:val=""/>
      <w:lvlJc w:val="left"/>
      <w:pPr>
        <w:ind w:left="4320" w:hanging="360"/>
      </w:pPr>
      <w:rPr>
        <w:rFonts w:hint="default" w:ascii="Wingdings" w:hAnsi="Wingdings"/>
      </w:rPr>
    </w:lvl>
    <w:lvl w:ilvl="6" w:tplc="371A674A" w:tentative="1">
      <w:start w:val="1"/>
      <w:numFmt w:val="bullet"/>
      <w:lvlText w:val=""/>
      <w:lvlJc w:val="left"/>
      <w:pPr>
        <w:ind w:left="5040" w:hanging="360"/>
      </w:pPr>
      <w:rPr>
        <w:rFonts w:hint="default" w:ascii="Symbol" w:hAnsi="Symbol"/>
      </w:rPr>
    </w:lvl>
    <w:lvl w:ilvl="7" w:tplc="E2EAC6C8" w:tentative="1">
      <w:start w:val="1"/>
      <w:numFmt w:val="bullet"/>
      <w:lvlText w:val="o"/>
      <w:lvlJc w:val="left"/>
      <w:pPr>
        <w:ind w:left="5760" w:hanging="360"/>
      </w:pPr>
      <w:rPr>
        <w:rFonts w:hint="default" w:ascii="Courier New" w:hAnsi="Courier New"/>
      </w:rPr>
    </w:lvl>
    <w:lvl w:ilvl="8" w:tplc="680CEC58" w:tentative="1">
      <w:start w:val="1"/>
      <w:numFmt w:val="bullet"/>
      <w:lvlText w:val=""/>
      <w:lvlJc w:val="left"/>
      <w:pPr>
        <w:ind w:left="6480" w:hanging="360"/>
      </w:pPr>
      <w:rPr>
        <w:rFonts w:hint="default" w:ascii="Wingdings" w:hAnsi="Wingdings"/>
      </w:rPr>
    </w:lvl>
  </w:abstractNum>
  <w:abstractNum w:abstractNumId="2" w15:restartNumberingAfterBreak="0">
    <w:nsid w:val="04FF61C2"/>
    <w:multiLevelType w:val="hybridMultilevel"/>
    <w:tmpl w:val="13B2F5FA"/>
    <w:lvl w:ilvl="0" w:tplc="542EFCEE">
      <w:start w:val="1"/>
      <w:numFmt w:val="bullet"/>
      <w:lvlText w:val=""/>
      <w:lvlJc w:val="left"/>
      <w:pPr>
        <w:ind w:left="720" w:hanging="360"/>
      </w:pPr>
      <w:rPr>
        <w:rFonts w:hint="default" w:ascii="Symbol" w:hAnsi="Symbol"/>
      </w:rPr>
    </w:lvl>
    <w:lvl w:ilvl="1" w:tplc="E7A06A28" w:tentative="1">
      <w:start w:val="1"/>
      <w:numFmt w:val="bullet"/>
      <w:lvlText w:val="o"/>
      <w:lvlJc w:val="left"/>
      <w:pPr>
        <w:ind w:left="1440" w:hanging="360"/>
      </w:pPr>
      <w:rPr>
        <w:rFonts w:hint="default" w:ascii="Courier New" w:hAnsi="Courier New"/>
      </w:rPr>
    </w:lvl>
    <w:lvl w:ilvl="2" w:tplc="F69C637E" w:tentative="1">
      <w:start w:val="1"/>
      <w:numFmt w:val="bullet"/>
      <w:lvlText w:val=""/>
      <w:lvlJc w:val="left"/>
      <w:pPr>
        <w:ind w:left="2160" w:hanging="360"/>
      </w:pPr>
      <w:rPr>
        <w:rFonts w:hint="default" w:ascii="Wingdings" w:hAnsi="Wingdings"/>
      </w:rPr>
    </w:lvl>
    <w:lvl w:ilvl="3" w:tplc="312027E4" w:tentative="1">
      <w:start w:val="1"/>
      <w:numFmt w:val="bullet"/>
      <w:lvlText w:val=""/>
      <w:lvlJc w:val="left"/>
      <w:pPr>
        <w:ind w:left="2880" w:hanging="360"/>
      </w:pPr>
      <w:rPr>
        <w:rFonts w:hint="default" w:ascii="Symbol" w:hAnsi="Symbol"/>
      </w:rPr>
    </w:lvl>
    <w:lvl w:ilvl="4" w:tplc="CCA43236" w:tentative="1">
      <w:start w:val="1"/>
      <w:numFmt w:val="bullet"/>
      <w:lvlText w:val="o"/>
      <w:lvlJc w:val="left"/>
      <w:pPr>
        <w:ind w:left="3600" w:hanging="360"/>
      </w:pPr>
      <w:rPr>
        <w:rFonts w:hint="default" w:ascii="Courier New" w:hAnsi="Courier New"/>
      </w:rPr>
    </w:lvl>
    <w:lvl w:ilvl="5" w:tplc="88C09DBC" w:tentative="1">
      <w:start w:val="1"/>
      <w:numFmt w:val="bullet"/>
      <w:lvlText w:val=""/>
      <w:lvlJc w:val="left"/>
      <w:pPr>
        <w:ind w:left="4320" w:hanging="360"/>
      </w:pPr>
      <w:rPr>
        <w:rFonts w:hint="default" w:ascii="Wingdings" w:hAnsi="Wingdings"/>
      </w:rPr>
    </w:lvl>
    <w:lvl w:ilvl="6" w:tplc="C2EC508C" w:tentative="1">
      <w:start w:val="1"/>
      <w:numFmt w:val="bullet"/>
      <w:lvlText w:val=""/>
      <w:lvlJc w:val="left"/>
      <w:pPr>
        <w:ind w:left="5040" w:hanging="360"/>
      </w:pPr>
      <w:rPr>
        <w:rFonts w:hint="default" w:ascii="Symbol" w:hAnsi="Symbol"/>
      </w:rPr>
    </w:lvl>
    <w:lvl w:ilvl="7" w:tplc="907A3BBE" w:tentative="1">
      <w:start w:val="1"/>
      <w:numFmt w:val="bullet"/>
      <w:lvlText w:val="o"/>
      <w:lvlJc w:val="left"/>
      <w:pPr>
        <w:ind w:left="5760" w:hanging="360"/>
      </w:pPr>
      <w:rPr>
        <w:rFonts w:hint="default" w:ascii="Courier New" w:hAnsi="Courier New"/>
      </w:rPr>
    </w:lvl>
    <w:lvl w:ilvl="8" w:tplc="68CA79A0" w:tentative="1">
      <w:start w:val="1"/>
      <w:numFmt w:val="bullet"/>
      <w:lvlText w:val=""/>
      <w:lvlJc w:val="left"/>
      <w:pPr>
        <w:ind w:left="6480" w:hanging="360"/>
      </w:pPr>
      <w:rPr>
        <w:rFonts w:hint="default" w:ascii="Wingdings" w:hAnsi="Wingdings"/>
      </w:rPr>
    </w:lvl>
  </w:abstractNum>
  <w:abstractNum w:abstractNumId="3" w15:restartNumberingAfterBreak="0">
    <w:nsid w:val="0B043C8C"/>
    <w:multiLevelType w:val="multilevel"/>
    <w:tmpl w:val="04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F5574B0"/>
    <w:multiLevelType w:val="hybridMultilevel"/>
    <w:tmpl w:val="F730B490"/>
    <w:lvl w:ilvl="0" w:tplc="4E44171E">
      <w:start w:val="3"/>
      <w:numFmt w:val="bullet"/>
      <w:lvlText w:val="-"/>
      <w:lvlJc w:val="left"/>
      <w:pPr>
        <w:ind w:left="720" w:hanging="360"/>
      </w:pPr>
      <w:rPr>
        <w:rFonts w:hint="default" w:ascii="Arial" w:hAnsi="Arial"/>
      </w:rPr>
    </w:lvl>
    <w:lvl w:ilvl="1" w:tplc="32704BDE" w:tentative="1">
      <w:start w:val="1"/>
      <w:numFmt w:val="bullet"/>
      <w:lvlText w:val="o"/>
      <w:lvlJc w:val="left"/>
      <w:pPr>
        <w:ind w:left="1440" w:hanging="360"/>
      </w:pPr>
      <w:rPr>
        <w:rFonts w:hint="default" w:ascii="Courier New" w:hAnsi="Courier New"/>
      </w:rPr>
    </w:lvl>
    <w:lvl w:ilvl="2" w:tplc="FDBEF732" w:tentative="1">
      <w:start w:val="1"/>
      <w:numFmt w:val="bullet"/>
      <w:lvlText w:val=""/>
      <w:lvlJc w:val="left"/>
      <w:pPr>
        <w:ind w:left="2160" w:hanging="360"/>
      </w:pPr>
      <w:rPr>
        <w:rFonts w:hint="default" w:ascii="Wingdings" w:hAnsi="Wingdings"/>
      </w:rPr>
    </w:lvl>
    <w:lvl w:ilvl="3" w:tplc="C67AEA32" w:tentative="1">
      <w:start w:val="1"/>
      <w:numFmt w:val="bullet"/>
      <w:lvlText w:val=""/>
      <w:lvlJc w:val="left"/>
      <w:pPr>
        <w:ind w:left="2880" w:hanging="360"/>
      </w:pPr>
      <w:rPr>
        <w:rFonts w:hint="default" w:ascii="Symbol" w:hAnsi="Symbol"/>
      </w:rPr>
    </w:lvl>
    <w:lvl w:ilvl="4" w:tplc="02D608E2" w:tentative="1">
      <w:start w:val="1"/>
      <w:numFmt w:val="bullet"/>
      <w:lvlText w:val="o"/>
      <w:lvlJc w:val="left"/>
      <w:pPr>
        <w:ind w:left="3600" w:hanging="360"/>
      </w:pPr>
      <w:rPr>
        <w:rFonts w:hint="default" w:ascii="Courier New" w:hAnsi="Courier New"/>
      </w:rPr>
    </w:lvl>
    <w:lvl w:ilvl="5" w:tplc="2A3A727C" w:tentative="1">
      <w:start w:val="1"/>
      <w:numFmt w:val="bullet"/>
      <w:lvlText w:val=""/>
      <w:lvlJc w:val="left"/>
      <w:pPr>
        <w:ind w:left="4320" w:hanging="360"/>
      </w:pPr>
      <w:rPr>
        <w:rFonts w:hint="default" w:ascii="Wingdings" w:hAnsi="Wingdings"/>
      </w:rPr>
    </w:lvl>
    <w:lvl w:ilvl="6" w:tplc="9880EAE4" w:tentative="1">
      <w:start w:val="1"/>
      <w:numFmt w:val="bullet"/>
      <w:lvlText w:val=""/>
      <w:lvlJc w:val="left"/>
      <w:pPr>
        <w:ind w:left="5040" w:hanging="360"/>
      </w:pPr>
      <w:rPr>
        <w:rFonts w:hint="default" w:ascii="Symbol" w:hAnsi="Symbol"/>
      </w:rPr>
    </w:lvl>
    <w:lvl w:ilvl="7" w:tplc="EB221E98" w:tentative="1">
      <w:start w:val="1"/>
      <w:numFmt w:val="bullet"/>
      <w:lvlText w:val="o"/>
      <w:lvlJc w:val="left"/>
      <w:pPr>
        <w:ind w:left="5760" w:hanging="360"/>
      </w:pPr>
      <w:rPr>
        <w:rFonts w:hint="default" w:ascii="Courier New" w:hAnsi="Courier New"/>
      </w:rPr>
    </w:lvl>
    <w:lvl w:ilvl="8" w:tplc="FB860FB8" w:tentative="1">
      <w:start w:val="1"/>
      <w:numFmt w:val="bullet"/>
      <w:lvlText w:val=""/>
      <w:lvlJc w:val="left"/>
      <w:pPr>
        <w:ind w:left="6480" w:hanging="360"/>
      </w:pPr>
      <w:rPr>
        <w:rFonts w:hint="default" w:ascii="Wingdings" w:hAnsi="Wingdings"/>
      </w:rPr>
    </w:lvl>
  </w:abstractNum>
  <w:abstractNum w:abstractNumId="5" w15:restartNumberingAfterBreak="0">
    <w:nsid w:val="20966341"/>
    <w:multiLevelType w:val="hybridMultilevel"/>
    <w:tmpl w:val="32D8EAD6"/>
    <w:lvl w:ilvl="0" w:tplc="8C482C48">
      <w:start w:val="1"/>
      <w:numFmt w:val="bullet"/>
      <w:lvlText w:val=""/>
      <w:lvlJc w:val="left"/>
      <w:pPr>
        <w:ind w:left="720" w:hanging="360"/>
      </w:pPr>
      <w:rPr>
        <w:rFonts w:hint="default" w:ascii="Symbol" w:hAnsi="Symbol"/>
      </w:rPr>
    </w:lvl>
    <w:lvl w:ilvl="1" w:tplc="54EC3478">
      <w:start w:val="1"/>
      <w:numFmt w:val="bullet"/>
      <w:lvlText w:val="o"/>
      <w:lvlJc w:val="left"/>
      <w:pPr>
        <w:ind w:left="1440" w:hanging="360"/>
      </w:pPr>
      <w:rPr>
        <w:rFonts w:hint="default" w:ascii="Courier New" w:hAnsi="Courier New"/>
      </w:rPr>
    </w:lvl>
    <w:lvl w:ilvl="2" w:tplc="5A922290">
      <w:start w:val="1"/>
      <w:numFmt w:val="bullet"/>
      <w:lvlText w:val=""/>
      <w:lvlJc w:val="left"/>
      <w:pPr>
        <w:ind w:left="2160" w:hanging="360"/>
      </w:pPr>
      <w:rPr>
        <w:rFonts w:hint="default" w:ascii="Wingdings" w:hAnsi="Wingdings"/>
      </w:rPr>
    </w:lvl>
    <w:lvl w:ilvl="3" w:tplc="35CA1138" w:tentative="1">
      <w:start w:val="1"/>
      <w:numFmt w:val="bullet"/>
      <w:lvlText w:val=""/>
      <w:lvlJc w:val="left"/>
      <w:pPr>
        <w:ind w:left="2880" w:hanging="360"/>
      </w:pPr>
      <w:rPr>
        <w:rFonts w:hint="default" w:ascii="Symbol" w:hAnsi="Symbol"/>
      </w:rPr>
    </w:lvl>
    <w:lvl w:ilvl="4" w:tplc="08200776" w:tentative="1">
      <w:start w:val="1"/>
      <w:numFmt w:val="bullet"/>
      <w:lvlText w:val="o"/>
      <w:lvlJc w:val="left"/>
      <w:pPr>
        <w:ind w:left="3600" w:hanging="360"/>
      </w:pPr>
      <w:rPr>
        <w:rFonts w:hint="default" w:ascii="Courier New" w:hAnsi="Courier New"/>
      </w:rPr>
    </w:lvl>
    <w:lvl w:ilvl="5" w:tplc="B7361534" w:tentative="1">
      <w:start w:val="1"/>
      <w:numFmt w:val="bullet"/>
      <w:lvlText w:val=""/>
      <w:lvlJc w:val="left"/>
      <w:pPr>
        <w:ind w:left="4320" w:hanging="360"/>
      </w:pPr>
      <w:rPr>
        <w:rFonts w:hint="default" w:ascii="Wingdings" w:hAnsi="Wingdings"/>
      </w:rPr>
    </w:lvl>
    <w:lvl w:ilvl="6" w:tplc="DEAAD2CE" w:tentative="1">
      <w:start w:val="1"/>
      <w:numFmt w:val="bullet"/>
      <w:lvlText w:val=""/>
      <w:lvlJc w:val="left"/>
      <w:pPr>
        <w:ind w:left="5040" w:hanging="360"/>
      </w:pPr>
      <w:rPr>
        <w:rFonts w:hint="default" w:ascii="Symbol" w:hAnsi="Symbol"/>
      </w:rPr>
    </w:lvl>
    <w:lvl w:ilvl="7" w:tplc="E312CCCC" w:tentative="1">
      <w:start w:val="1"/>
      <w:numFmt w:val="bullet"/>
      <w:lvlText w:val="o"/>
      <w:lvlJc w:val="left"/>
      <w:pPr>
        <w:ind w:left="5760" w:hanging="360"/>
      </w:pPr>
      <w:rPr>
        <w:rFonts w:hint="default" w:ascii="Courier New" w:hAnsi="Courier New"/>
      </w:rPr>
    </w:lvl>
    <w:lvl w:ilvl="8" w:tplc="2924ACC4" w:tentative="1">
      <w:start w:val="1"/>
      <w:numFmt w:val="bullet"/>
      <w:lvlText w:val=""/>
      <w:lvlJc w:val="left"/>
      <w:pPr>
        <w:ind w:left="6480" w:hanging="360"/>
      </w:pPr>
      <w:rPr>
        <w:rFonts w:hint="default" w:ascii="Wingdings" w:hAnsi="Wingdings"/>
      </w:rPr>
    </w:lvl>
  </w:abstractNum>
  <w:abstractNum w:abstractNumId="6" w15:restartNumberingAfterBreak="0">
    <w:nsid w:val="20AC65E5"/>
    <w:multiLevelType w:val="hybridMultilevel"/>
    <w:tmpl w:val="99EEE526"/>
    <w:lvl w:ilvl="0" w:tplc="64A4888A">
      <w:start w:val="1"/>
      <w:numFmt w:val="bullet"/>
      <w:lvlText w:val="·"/>
      <w:lvlJc w:val="left"/>
      <w:pPr>
        <w:ind w:left="720" w:hanging="360"/>
      </w:pPr>
      <w:rPr>
        <w:rFonts w:hint="default" w:ascii="Symbol" w:hAnsi="Symbol"/>
      </w:rPr>
    </w:lvl>
    <w:lvl w:ilvl="1" w:tplc="B87297B4">
      <w:start w:val="1"/>
      <w:numFmt w:val="bullet"/>
      <w:lvlText w:val="o"/>
      <w:lvlJc w:val="left"/>
      <w:pPr>
        <w:ind w:left="1440" w:hanging="360"/>
      </w:pPr>
      <w:rPr>
        <w:rFonts w:hint="default" w:ascii="Symbol" w:hAnsi="Symbol"/>
      </w:rPr>
    </w:lvl>
    <w:lvl w:ilvl="2" w:tplc="730E3D2E">
      <w:start w:val="1"/>
      <w:numFmt w:val="bullet"/>
      <w:lvlText w:val=""/>
      <w:lvlJc w:val="left"/>
      <w:pPr>
        <w:ind w:left="2160" w:hanging="360"/>
      </w:pPr>
      <w:rPr>
        <w:rFonts w:hint="default" w:ascii="Wingdings" w:hAnsi="Wingdings"/>
      </w:rPr>
    </w:lvl>
    <w:lvl w:ilvl="3" w:tplc="880A4E7A">
      <w:start w:val="1"/>
      <w:numFmt w:val="bullet"/>
      <w:lvlText w:val=""/>
      <w:lvlJc w:val="left"/>
      <w:pPr>
        <w:ind w:left="2880" w:hanging="360"/>
      </w:pPr>
      <w:rPr>
        <w:rFonts w:hint="default" w:ascii="Symbol" w:hAnsi="Symbol"/>
      </w:rPr>
    </w:lvl>
    <w:lvl w:ilvl="4" w:tplc="22FEF590">
      <w:start w:val="1"/>
      <w:numFmt w:val="bullet"/>
      <w:lvlText w:val="o"/>
      <w:lvlJc w:val="left"/>
      <w:pPr>
        <w:ind w:left="3600" w:hanging="360"/>
      </w:pPr>
      <w:rPr>
        <w:rFonts w:hint="default" w:ascii="Courier New" w:hAnsi="Courier New"/>
      </w:rPr>
    </w:lvl>
    <w:lvl w:ilvl="5" w:tplc="50A2CF28">
      <w:start w:val="1"/>
      <w:numFmt w:val="bullet"/>
      <w:lvlText w:val=""/>
      <w:lvlJc w:val="left"/>
      <w:pPr>
        <w:ind w:left="4320" w:hanging="360"/>
      </w:pPr>
      <w:rPr>
        <w:rFonts w:hint="default" w:ascii="Wingdings" w:hAnsi="Wingdings"/>
      </w:rPr>
    </w:lvl>
    <w:lvl w:ilvl="6" w:tplc="E09A34B0">
      <w:start w:val="1"/>
      <w:numFmt w:val="bullet"/>
      <w:lvlText w:val=""/>
      <w:lvlJc w:val="left"/>
      <w:pPr>
        <w:ind w:left="5040" w:hanging="360"/>
      </w:pPr>
      <w:rPr>
        <w:rFonts w:hint="default" w:ascii="Symbol" w:hAnsi="Symbol"/>
      </w:rPr>
    </w:lvl>
    <w:lvl w:ilvl="7" w:tplc="B7FCE466">
      <w:start w:val="1"/>
      <w:numFmt w:val="bullet"/>
      <w:lvlText w:val="o"/>
      <w:lvlJc w:val="left"/>
      <w:pPr>
        <w:ind w:left="5760" w:hanging="360"/>
      </w:pPr>
      <w:rPr>
        <w:rFonts w:hint="default" w:ascii="Courier New" w:hAnsi="Courier New"/>
      </w:rPr>
    </w:lvl>
    <w:lvl w:ilvl="8" w:tplc="9AA8B470">
      <w:start w:val="1"/>
      <w:numFmt w:val="bullet"/>
      <w:lvlText w:val=""/>
      <w:lvlJc w:val="left"/>
      <w:pPr>
        <w:ind w:left="6480" w:hanging="360"/>
      </w:pPr>
      <w:rPr>
        <w:rFonts w:hint="default" w:ascii="Wingdings" w:hAnsi="Wingdings"/>
      </w:rPr>
    </w:lvl>
  </w:abstractNum>
  <w:abstractNum w:abstractNumId="7" w15:restartNumberingAfterBreak="0">
    <w:nsid w:val="236930A3"/>
    <w:multiLevelType w:val="hybridMultilevel"/>
    <w:tmpl w:val="4530B3AC"/>
    <w:lvl w:ilvl="0" w:tplc="C3A40560">
      <w:start w:val="1"/>
      <w:numFmt w:val="lowerLetter"/>
      <w:pStyle w:val="alphabullets"/>
      <w:lvlText w:val="%1."/>
      <w:lvlJc w:val="left"/>
      <w:pPr>
        <w:ind w:left="1170" w:hanging="360"/>
      </w:pPr>
      <w:rPr>
        <w:b w:val="0"/>
        <w:bCs w:val="0"/>
        <w:i w:val="0"/>
        <w:iCs w:val="0"/>
        <w:caps w:val="0"/>
        <w:smallCaps w:val="0"/>
        <w:strike w:val="0"/>
        <w:dstrike w:val="0"/>
        <w:noProof w:val="0"/>
        <w:vanish w:val="0"/>
        <w:spacing w:val="0"/>
        <w:kern w:val="0"/>
        <w:position w:val="0"/>
        <w:sz w:val="20"/>
        <w:u w:val="none"/>
        <w:vertAlign w:val="baseline"/>
        <w:em w:val="none"/>
      </w:rPr>
    </w:lvl>
    <w:lvl w:ilvl="1" w:tplc="9DD6C16C" w:tentative="1">
      <w:start w:val="1"/>
      <w:numFmt w:val="lowerLetter"/>
      <w:lvlText w:val="%2."/>
      <w:lvlJc w:val="left"/>
      <w:pPr>
        <w:ind w:left="3154" w:hanging="360"/>
      </w:pPr>
    </w:lvl>
    <w:lvl w:ilvl="2" w:tplc="EF86A640" w:tentative="1">
      <w:start w:val="1"/>
      <w:numFmt w:val="lowerRoman"/>
      <w:lvlText w:val="%3."/>
      <w:lvlJc w:val="right"/>
      <w:pPr>
        <w:ind w:left="3874" w:hanging="180"/>
      </w:pPr>
    </w:lvl>
    <w:lvl w:ilvl="3" w:tplc="60F40F2A" w:tentative="1">
      <w:start w:val="1"/>
      <w:numFmt w:val="decimal"/>
      <w:lvlText w:val="%4."/>
      <w:lvlJc w:val="left"/>
      <w:pPr>
        <w:ind w:left="4594" w:hanging="360"/>
      </w:pPr>
    </w:lvl>
    <w:lvl w:ilvl="4" w:tplc="3738C1F8" w:tentative="1">
      <w:start w:val="1"/>
      <w:numFmt w:val="lowerLetter"/>
      <w:lvlText w:val="%5."/>
      <w:lvlJc w:val="left"/>
      <w:pPr>
        <w:ind w:left="5314" w:hanging="360"/>
      </w:pPr>
    </w:lvl>
    <w:lvl w:ilvl="5" w:tplc="BA0C14B2" w:tentative="1">
      <w:start w:val="1"/>
      <w:numFmt w:val="lowerRoman"/>
      <w:lvlText w:val="%6."/>
      <w:lvlJc w:val="right"/>
      <w:pPr>
        <w:ind w:left="6034" w:hanging="180"/>
      </w:pPr>
    </w:lvl>
    <w:lvl w:ilvl="6" w:tplc="6FB03E36" w:tentative="1">
      <w:start w:val="1"/>
      <w:numFmt w:val="decimal"/>
      <w:lvlText w:val="%7."/>
      <w:lvlJc w:val="left"/>
      <w:pPr>
        <w:ind w:left="6754" w:hanging="360"/>
      </w:pPr>
    </w:lvl>
    <w:lvl w:ilvl="7" w:tplc="20F0EFCA" w:tentative="1">
      <w:start w:val="1"/>
      <w:numFmt w:val="lowerLetter"/>
      <w:lvlText w:val="%8."/>
      <w:lvlJc w:val="left"/>
      <w:pPr>
        <w:ind w:left="7474" w:hanging="360"/>
      </w:pPr>
    </w:lvl>
    <w:lvl w:ilvl="8" w:tplc="C9263854" w:tentative="1">
      <w:start w:val="1"/>
      <w:numFmt w:val="lowerRoman"/>
      <w:lvlText w:val="%9."/>
      <w:lvlJc w:val="right"/>
      <w:pPr>
        <w:ind w:left="8194" w:hanging="180"/>
      </w:pPr>
    </w:lvl>
  </w:abstractNum>
  <w:abstractNum w:abstractNumId="8" w15:restartNumberingAfterBreak="0">
    <w:nsid w:val="24377AF5"/>
    <w:multiLevelType w:val="hybridMultilevel"/>
    <w:tmpl w:val="87682B9E"/>
    <w:lvl w:ilvl="0" w:tplc="93F23686">
      <w:start w:val="1"/>
      <w:numFmt w:val="bullet"/>
      <w:lvlText w:val=""/>
      <w:lvlJc w:val="left"/>
      <w:pPr>
        <w:ind w:left="720" w:hanging="360"/>
      </w:pPr>
      <w:rPr>
        <w:rFonts w:hint="default" w:ascii="Symbol" w:hAnsi="Symbol"/>
        <w:color w:val="auto"/>
      </w:rPr>
    </w:lvl>
    <w:lvl w:ilvl="1" w:tplc="44665C0E" w:tentative="1">
      <w:start w:val="1"/>
      <w:numFmt w:val="bullet"/>
      <w:lvlText w:val="o"/>
      <w:lvlJc w:val="left"/>
      <w:pPr>
        <w:ind w:left="1440" w:hanging="360"/>
      </w:pPr>
      <w:rPr>
        <w:rFonts w:hint="default" w:ascii="Courier New" w:hAnsi="Courier New"/>
      </w:rPr>
    </w:lvl>
    <w:lvl w:ilvl="2" w:tplc="E6F62AFC" w:tentative="1">
      <w:start w:val="1"/>
      <w:numFmt w:val="bullet"/>
      <w:lvlText w:val=""/>
      <w:lvlJc w:val="left"/>
      <w:pPr>
        <w:ind w:left="2160" w:hanging="360"/>
      </w:pPr>
      <w:rPr>
        <w:rFonts w:hint="default" w:ascii="Wingdings" w:hAnsi="Wingdings"/>
      </w:rPr>
    </w:lvl>
    <w:lvl w:ilvl="3" w:tplc="934C5A9C" w:tentative="1">
      <w:start w:val="1"/>
      <w:numFmt w:val="bullet"/>
      <w:lvlText w:val=""/>
      <w:lvlJc w:val="left"/>
      <w:pPr>
        <w:ind w:left="2880" w:hanging="360"/>
      </w:pPr>
      <w:rPr>
        <w:rFonts w:hint="default" w:ascii="Symbol" w:hAnsi="Symbol"/>
      </w:rPr>
    </w:lvl>
    <w:lvl w:ilvl="4" w:tplc="7A907002" w:tentative="1">
      <w:start w:val="1"/>
      <w:numFmt w:val="bullet"/>
      <w:lvlText w:val="o"/>
      <w:lvlJc w:val="left"/>
      <w:pPr>
        <w:ind w:left="3600" w:hanging="360"/>
      </w:pPr>
      <w:rPr>
        <w:rFonts w:hint="default" w:ascii="Courier New" w:hAnsi="Courier New"/>
      </w:rPr>
    </w:lvl>
    <w:lvl w:ilvl="5" w:tplc="699E36F2" w:tentative="1">
      <w:start w:val="1"/>
      <w:numFmt w:val="bullet"/>
      <w:lvlText w:val=""/>
      <w:lvlJc w:val="left"/>
      <w:pPr>
        <w:ind w:left="4320" w:hanging="360"/>
      </w:pPr>
      <w:rPr>
        <w:rFonts w:hint="default" w:ascii="Wingdings" w:hAnsi="Wingdings"/>
      </w:rPr>
    </w:lvl>
    <w:lvl w:ilvl="6" w:tplc="4ADE8712" w:tentative="1">
      <w:start w:val="1"/>
      <w:numFmt w:val="bullet"/>
      <w:lvlText w:val=""/>
      <w:lvlJc w:val="left"/>
      <w:pPr>
        <w:ind w:left="5040" w:hanging="360"/>
      </w:pPr>
      <w:rPr>
        <w:rFonts w:hint="default" w:ascii="Symbol" w:hAnsi="Symbol"/>
      </w:rPr>
    </w:lvl>
    <w:lvl w:ilvl="7" w:tplc="5F98E752" w:tentative="1">
      <w:start w:val="1"/>
      <w:numFmt w:val="bullet"/>
      <w:lvlText w:val="o"/>
      <w:lvlJc w:val="left"/>
      <w:pPr>
        <w:ind w:left="5760" w:hanging="360"/>
      </w:pPr>
      <w:rPr>
        <w:rFonts w:hint="default" w:ascii="Courier New" w:hAnsi="Courier New"/>
      </w:rPr>
    </w:lvl>
    <w:lvl w:ilvl="8" w:tplc="DD628628" w:tentative="1">
      <w:start w:val="1"/>
      <w:numFmt w:val="bullet"/>
      <w:lvlText w:val=""/>
      <w:lvlJc w:val="left"/>
      <w:pPr>
        <w:ind w:left="6480" w:hanging="360"/>
      </w:pPr>
      <w:rPr>
        <w:rFonts w:hint="default" w:ascii="Wingdings" w:hAnsi="Wingdings"/>
      </w:rPr>
    </w:lvl>
  </w:abstractNum>
  <w:abstractNum w:abstractNumId="9" w15:restartNumberingAfterBreak="0">
    <w:nsid w:val="34525E61"/>
    <w:multiLevelType w:val="hybridMultilevel"/>
    <w:tmpl w:val="06EE53C6"/>
    <w:lvl w:ilvl="0" w:tplc="58C86E22">
      <w:start w:val="1"/>
      <w:numFmt w:val="bullet"/>
      <w:lvlText w:val=""/>
      <w:lvlJc w:val="left"/>
      <w:pPr>
        <w:ind w:left="1080" w:hanging="360"/>
      </w:pPr>
      <w:rPr>
        <w:rFonts w:hint="default" w:ascii="Symbol" w:hAnsi="Symbol"/>
      </w:rPr>
    </w:lvl>
    <w:lvl w:ilvl="1" w:tplc="7A56DB26" w:tentative="1">
      <w:start w:val="1"/>
      <w:numFmt w:val="bullet"/>
      <w:lvlText w:val="o"/>
      <w:lvlJc w:val="left"/>
      <w:pPr>
        <w:ind w:left="1800" w:hanging="360"/>
      </w:pPr>
      <w:rPr>
        <w:rFonts w:hint="default" w:ascii="Courier New" w:hAnsi="Courier New"/>
      </w:rPr>
    </w:lvl>
    <w:lvl w:ilvl="2" w:tplc="D954FC1E" w:tentative="1">
      <w:start w:val="1"/>
      <w:numFmt w:val="bullet"/>
      <w:lvlText w:val=""/>
      <w:lvlJc w:val="left"/>
      <w:pPr>
        <w:ind w:left="2520" w:hanging="360"/>
      </w:pPr>
      <w:rPr>
        <w:rFonts w:hint="default" w:ascii="Wingdings" w:hAnsi="Wingdings"/>
      </w:rPr>
    </w:lvl>
    <w:lvl w:ilvl="3" w:tplc="BCC8BFB6" w:tentative="1">
      <w:start w:val="1"/>
      <w:numFmt w:val="bullet"/>
      <w:lvlText w:val=""/>
      <w:lvlJc w:val="left"/>
      <w:pPr>
        <w:ind w:left="3240" w:hanging="360"/>
      </w:pPr>
      <w:rPr>
        <w:rFonts w:hint="default" w:ascii="Symbol" w:hAnsi="Symbol"/>
      </w:rPr>
    </w:lvl>
    <w:lvl w:ilvl="4" w:tplc="23AA887E" w:tentative="1">
      <w:start w:val="1"/>
      <w:numFmt w:val="bullet"/>
      <w:lvlText w:val="o"/>
      <w:lvlJc w:val="left"/>
      <w:pPr>
        <w:ind w:left="3960" w:hanging="360"/>
      </w:pPr>
      <w:rPr>
        <w:rFonts w:hint="default" w:ascii="Courier New" w:hAnsi="Courier New"/>
      </w:rPr>
    </w:lvl>
    <w:lvl w:ilvl="5" w:tplc="CF5ED89A" w:tentative="1">
      <w:start w:val="1"/>
      <w:numFmt w:val="bullet"/>
      <w:lvlText w:val=""/>
      <w:lvlJc w:val="left"/>
      <w:pPr>
        <w:ind w:left="4680" w:hanging="360"/>
      </w:pPr>
      <w:rPr>
        <w:rFonts w:hint="default" w:ascii="Wingdings" w:hAnsi="Wingdings"/>
      </w:rPr>
    </w:lvl>
    <w:lvl w:ilvl="6" w:tplc="0CE28126" w:tentative="1">
      <w:start w:val="1"/>
      <w:numFmt w:val="bullet"/>
      <w:lvlText w:val=""/>
      <w:lvlJc w:val="left"/>
      <w:pPr>
        <w:ind w:left="5400" w:hanging="360"/>
      </w:pPr>
      <w:rPr>
        <w:rFonts w:hint="default" w:ascii="Symbol" w:hAnsi="Symbol"/>
      </w:rPr>
    </w:lvl>
    <w:lvl w:ilvl="7" w:tplc="1550DD62" w:tentative="1">
      <w:start w:val="1"/>
      <w:numFmt w:val="bullet"/>
      <w:lvlText w:val="o"/>
      <w:lvlJc w:val="left"/>
      <w:pPr>
        <w:ind w:left="6120" w:hanging="360"/>
      </w:pPr>
      <w:rPr>
        <w:rFonts w:hint="default" w:ascii="Courier New" w:hAnsi="Courier New"/>
      </w:rPr>
    </w:lvl>
    <w:lvl w:ilvl="8" w:tplc="8210144C" w:tentative="1">
      <w:start w:val="1"/>
      <w:numFmt w:val="bullet"/>
      <w:lvlText w:val=""/>
      <w:lvlJc w:val="left"/>
      <w:pPr>
        <w:ind w:left="6840" w:hanging="360"/>
      </w:pPr>
      <w:rPr>
        <w:rFonts w:hint="default" w:ascii="Wingdings" w:hAnsi="Wingdings"/>
      </w:rPr>
    </w:lvl>
  </w:abstractNum>
  <w:abstractNum w:abstractNumId="10" w15:restartNumberingAfterBreak="0">
    <w:nsid w:val="346A0FEE"/>
    <w:multiLevelType w:val="hybridMultilevel"/>
    <w:tmpl w:val="7ECE156C"/>
    <w:lvl w:ilvl="0" w:tplc="9B86FB0E">
      <w:numFmt w:val="bullet"/>
      <w:lvlText w:val=""/>
      <w:lvlJc w:val="left"/>
      <w:pPr>
        <w:ind w:left="827" w:hanging="360"/>
      </w:pPr>
      <w:rPr>
        <w:rFonts w:hint="default" w:ascii="Symbol" w:hAnsi="Symbol"/>
        <w:b w:val="0"/>
        <w:bCs w:val="0"/>
        <w:i w:val="0"/>
        <w:iCs w:val="0"/>
        <w:w w:val="100"/>
        <w:sz w:val="24"/>
        <w:szCs w:val="24"/>
        <w:lang w:val="en-US" w:eastAsia="en-US" w:bidi="ar-SA"/>
      </w:rPr>
    </w:lvl>
    <w:lvl w:ilvl="1" w:tplc="E404F65C">
      <w:numFmt w:val="bullet"/>
      <w:lvlText w:val="•"/>
      <w:lvlJc w:val="left"/>
      <w:pPr>
        <w:ind w:left="1376" w:hanging="360"/>
      </w:pPr>
      <w:rPr>
        <w:lang w:val="en-US" w:eastAsia="en-US" w:bidi="ar-SA"/>
      </w:rPr>
    </w:lvl>
    <w:lvl w:ilvl="2" w:tplc="C7300BAA">
      <w:numFmt w:val="bullet"/>
      <w:lvlText w:val="•"/>
      <w:lvlJc w:val="left"/>
      <w:pPr>
        <w:ind w:left="1932" w:hanging="360"/>
      </w:pPr>
      <w:rPr>
        <w:lang w:val="en-US" w:eastAsia="en-US" w:bidi="ar-SA"/>
      </w:rPr>
    </w:lvl>
    <w:lvl w:ilvl="3" w:tplc="EA0A47BA">
      <w:numFmt w:val="bullet"/>
      <w:lvlText w:val="•"/>
      <w:lvlJc w:val="left"/>
      <w:pPr>
        <w:ind w:left="2488" w:hanging="360"/>
      </w:pPr>
      <w:rPr>
        <w:lang w:val="en-US" w:eastAsia="en-US" w:bidi="ar-SA"/>
      </w:rPr>
    </w:lvl>
    <w:lvl w:ilvl="4" w:tplc="FA4CEF6C">
      <w:numFmt w:val="bullet"/>
      <w:lvlText w:val="•"/>
      <w:lvlJc w:val="left"/>
      <w:pPr>
        <w:ind w:left="3044" w:hanging="360"/>
      </w:pPr>
      <w:rPr>
        <w:lang w:val="en-US" w:eastAsia="en-US" w:bidi="ar-SA"/>
      </w:rPr>
    </w:lvl>
    <w:lvl w:ilvl="5" w:tplc="A29A873A">
      <w:numFmt w:val="bullet"/>
      <w:lvlText w:val="•"/>
      <w:lvlJc w:val="left"/>
      <w:pPr>
        <w:ind w:left="3600" w:hanging="360"/>
      </w:pPr>
      <w:rPr>
        <w:lang w:val="en-US" w:eastAsia="en-US" w:bidi="ar-SA"/>
      </w:rPr>
    </w:lvl>
    <w:lvl w:ilvl="6" w:tplc="36BC2B5A">
      <w:numFmt w:val="bullet"/>
      <w:lvlText w:val="•"/>
      <w:lvlJc w:val="left"/>
      <w:pPr>
        <w:ind w:left="4156" w:hanging="360"/>
      </w:pPr>
      <w:rPr>
        <w:lang w:val="en-US" w:eastAsia="en-US" w:bidi="ar-SA"/>
      </w:rPr>
    </w:lvl>
    <w:lvl w:ilvl="7" w:tplc="99A60952">
      <w:numFmt w:val="bullet"/>
      <w:lvlText w:val="•"/>
      <w:lvlJc w:val="left"/>
      <w:pPr>
        <w:ind w:left="4712" w:hanging="360"/>
      </w:pPr>
      <w:rPr>
        <w:lang w:val="en-US" w:eastAsia="en-US" w:bidi="ar-SA"/>
      </w:rPr>
    </w:lvl>
    <w:lvl w:ilvl="8" w:tplc="09A67848">
      <w:numFmt w:val="bullet"/>
      <w:lvlText w:val="•"/>
      <w:lvlJc w:val="left"/>
      <w:pPr>
        <w:ind w:left="5268" w:hanging="360"/>
      </w:pPr>
      <w:rPr>
        <w:lang w:val="en-US" w:eastAsia="en-US" w:bidi="ar-SA"/>
      </w:rPr>
    </w:lvl>
  </w:abstractNum>
  <w:abstractNum w:abstractNumId="11" w15:restartNumberingAfterBreak="0">
    <w:nsid w:val="35E668A5"/>
    <w:multiLevelType w:val="hybridMultilevel"/>
    <w:tmpl w:val="8758CA32"/>
    <w:lvl w:ilvl="0" w:tplc="83DAADF2">
      <w:start w:val="1"/>
      <w:numFmt w:val="bullet"/>
      <w:lvlText w:val=""/>
      <w:lvlJc w:val="left"/>
      <w:pPr>
        <w:ind w:left="1080" w:hanging="360"/>
      </w:pPr>
      <w:rPr>
        <w:rFonts w:hint="default" w:ascii="Symbol" w:hAnsi="Symbol"/>
      </w:rPr>
    </w:lvl>
    <w:lvl w:ilvl="1" w:tplc="9DD69F14" w:tentative="1">
      <w:start w:val="1"/>
      <w:numFmt w:val="bullet"/>
      <w:lvlText w:val="o"/>
      <w:lvlJc w:val="left"/>
      <w:pPr>
        <w:ind w:left="1800" w:hanging="360"/>
      </w:pPr>
      <w:rPr>
        <w:rFonts w:hint="default" w:ascii="Courier New" w:hAnsi="Courier New"/>
      </w:rPr>
    </w:lvl>
    <w:lvl w:ilvl="2" w:tplc="4E58FA54" w:tentative="1">
      <w:start w:val="1"/>
      <w:numFmt w:val="bullet"/>
      <w:lvlText w:val=""/>
      <w:lvlJc w:val="left"/>
      <w:pPr>
        <w:ind w:left="2520" w:hanging="360"/>
      </w:pPr>
      <w:rPr>
        <w:rFonts w:hint="default" w:ascii="Wingdings" w:hAnsi="Wingdings"/>
      </w:rPr>
    </w:lvl>
    <w:lvl w:ilvl="3" w:tplc="125E009E" w:tentative="1">
      <w:start w:val="1"/>
      <w:numFmt w:val="bullet"/>
      <w:lvlText w:val=""/>
      <w:lvlJc w:val="left"/>
      <w:pPr>
        <w:ind w:left="3240" w:hanging="360"/>
      </w:pPr>
      <w:rPr>
        <w:rFonts w:hint="default" w:ascii="Symbol" w:hAnsi="Symbol"/>
      </w:rPr>
    </w:lvl>
    <w:lvl w:ilvl="4" w:tplc="2B84BD4A" w:tentative="1">
      <w:start w:val="1"/>
      <w:numFmt w:val="bullet"/>
      <w:lvlText w:val="o"/>
      <w:lvlJc w:val="left"/>
      <w:pPr>
        <w:ind w:left="3960" w:hanging="360"/>
      </w:pPr>
      <w:rPr>
        <w:rFonts w:hint="default" w:ascii="Courier New" w:hAnsi="Courier New"/>
      </w:rPr>
    </w:lvl>
    <w:lvl w:ilvl="5" w:tplc="326CE3EC" w:tentative="1">
      <w:start w:val="1"/>
      <w:numFmt w:val="bullet"/>
      <w:lvlText w:val=""/>
      <w:lvlJc w:val="left"/>
      <w:pPr>
        <w:ind w:left="4680" w:hanging="360"/>
      </w:pPr>
      <w:rPr>
        <w:rFonts w:hint="default" w:ascii="Wingdings" w:hAnsi="Wingdings"/>
      </w:rPr>
    </w:lvl>
    <w:lvl w:ilvl="6" w:tplc="830287C6" w:tentative="1">
      <w:start w:val="1"/>
      <w:numFmt w:val="bullet"/>
      <w:lvlText w:val=""/>
      <w:lvlJc w:val="left"/>
      <w:pPr>
        <w:ind w:left="5400" w:hanging="360"/>
      </w:pPr>
      <w:rPr>
        <w:rFonts w:hint="default" w:ascii="Symbol" w:hAnsi="Symbol"/>
      </w:rPr>
    </w:lvl>
    <w:lvl w:ilvl="7" w:tplc="30883A50" w:tentative="1">
      <w:start w:val="1"/>
      <w:numFmt w:val="bullet"/>
      <w:lvlText w:val="o"/>
      <w:lvlJc w:val="left"/>
      <w:pPr>
        <w:ind w:left="6120" w:hanging="360"/>
      </w:pPr>
      <w:rPr>
        <w:rFonts w:hint="default" w:ascii="Courier New" w:hAnsi="Courier New"/>
      </w:rPr>
    </w:lvl>
    <w:lvl w:ilvl="8" w:tplc="9186444E" w:tentative="1">
      <w:start w:val="1"/>
      <w:numFmt w:val="bullet"/>
      <w:lvlText w:val=""/>
      <w:lvlJc w:val="left"/>
      <w:pPr>
        <w:ind w:left="6840" w:hanging="360"/>
      </w:pPr>
      <w:rPr>
        <w:rFonts w:hint="default" w:ascii="Wingdings" w:hAnsi="Wingdings"/>
      </w:rPr>
    </w:lvl>
  </w:abstractNum>
  <w:abstractNum w:abstractNumId="12" w15:restartNumberingAfterBreak="0">
    <w:nsid w:val="38CF265E"/>
    <w:multiLevelType w:val="hybridMultilevel"/>
    <w:tmpl w:val="CCFC6BA6"/>
    <w:lvl w:ilvl="0" w:tplc="E78806CC">
      <w:start w:val="1"/>
      <w:numFmt w:val="bullet"/>
      <w:lvlText w:val=""/>
      <w:lvlJc w:val="left"/>
      <w:pPr>
        <w:ind w:left="1692" w:hanging="360"/>
      </w:pPr>
      <w:rPr>
        <w:rFonts w:hint="default" w:ascii="Symbol" w:hAnsi="Symbol"/>
      </w:rPr>
    </w:lvl>
    <w:lvl w:ilvl="1" w:tplc="3FC02634" w:tentative="1">
      <w:start w:val="1"/>
      <w:numFmt w:val="bullet"/>
      <w:lvlText w:val="o"/>
      <w:lvlJc w:val="left"/>
      <w:pPr>
        <w:ind w:left="2412" w:hanging="360"/>
      </w:pPr>
      <w:rPr>
        <w:rFonts w:hint="default" w:ascii="Courier New" w:hAnsi="Courier New"/>
      </w:rPr>
    </w:lvl>
    <w:lvl w:ilvl="2" w:tplc="18EED6A6" w:tentative="1">
      <w:start w:val="1"/>
      <w:numFmt w:val="bullet"/>
      <w:lvlText w:val=""/>
      <w:lvlJc w:val="left"/>
      <w:pPr>
        <w:ind w:left="3132" w:hanging="360"/>
      </w:pPr>
      <w:rPr>
        <w:rFonts w:hint="default" w:ascii="Wingdings" w:hAnsi="Wingdings"/>
      </w:rPr>
    </w:lvl>
    <w:lvl w:ilvl="3" w:tplc="192E65F8" w:tentative="1">
      <w:start w:val="1"/>
      <w:numFmt w:val="bullet"/>
      <w:lvlText w:val=""/>
      <w:lvlJc w:val="left"/>
      <w:pPr>
        <w:ind w:left="3852" w:hanging="360"/>
      </w:pPr>
      <w:rPr>
        <w:rFonts w:hint="default" w:ascii="Symbol" w:hAnsi="Symbol"/>
      </w:rPr>
    </w:lvl>
    <w:lvl w:ilvl="4" w:tplc="4784F294" w:tentative="1">
      <w:start w:val="1"/>
      <w:numFmt w:val="bullet"/>
      <w:lvlText w:val="o"/>
      <w:lvlJc w:val="left"/>
      <w:pPr>
        <w:ind w:left="4572" w:hanging="360"/>
      </w:pPr>
      <w:rPr>
        <w:rFonts w:hint="default" w:ascii="Courier New" w:hAnsi="Courier New"/>
      </w:rPr>
    </w:lvl>
    <w:lvl w:ilvl="5" w:tplc="AA8EA838" w:tentative="1">
      <w:start w:val="1"/>
      <w:numFmt w:val="bullet"/>
      <w:lvlText w:val=""/>
      <w:lvlJc w:val="left"/>
      <w:pPr>
        <w:ind w:left="5292" w:hanging="360"/>
      </w:pPr>
      <w:rPr>
        <w:rFonts w:hint="default" w:ascii="Wingdings" w:hAnsi="Wingdings"/>
      </w:rPr>
    </w:lvl>
    <w:lvl w:ilvl="6" w:tplc="FCD8A7BC" w:tentative="1">
      <w:start w:val="1"/>
      <w:numFmt w:val="bullet"/>
      <w:lvlText w:val=""/>
      <w:lvlJc w:val="left"/>
      <w:pPr>
        <w:ind w:left="6012" w:hanging="360"/>
      </w:pPr>
      <w:rPr>
        <w:rFonts w:hint="default" w:ascii="Symbol" w:hAnsi="Symbol"/>
      </w:rPr>
    </w:lvl>
    <w:lvl w:ilvl="7" w:tplc="43848AD0" w:tentative="1">
      <w:start w:val="1"/>
      <w:numFmt w:val="bullet"/>
      <w:lvlText w:val="o"/>
      <w:lvlJc w:val="left"/>
      <w:pPr>
        <w:ind w:left="6732" w:hanging="360"/>
      </w:pPr>
      <w:rPr>
        <w:rFonts w:hint="default" w:ascii="Courier New" w:hAnsi="Courier New"/>
      </w:rPr>
    </w:lvl>
    <w:lvl w:ilvl="8" w:tplc="B8225EBE" w:tentative="1">
      <w:start w:val="1"/>
      <w:numFmt w:val="bullet"/>
      <w:lvlText w:val=""/>
      <w:lvlJc w:val="left"/>
      <w:pPr>
        <w:ind w:left="7452" w:hanging="360"/>
      </w:pPr>
      <w:rPr>
        <w:rFonts w:hint="default" w:ascii="Wingdings" w:hAnsi="Wingdings"/>
      </w:rPr>
    </w:lvl>
  </w:abstractNum>
  <w:abstractNum w:abstractNumId="13" w15:restartNumberingAfterBreak="0">
    <w:nsid w:val="3B3642C7"/>
    <w:multiLevelType w:val="hybridMultilevel"/>
    <w:tmpl w:val="E50C7EAC"/>
    <w:lvl w:ilvl="0" w:tplc="1F92AC6A">
      <w:start w:val="1"/>
      <w:numFmt w:val="bullet"/>
      <w:lvlText w:val=""/>
      <w:lvlJc w:val="left"/>
      <w:pPr>
        <w:ind w:left="720" w:hanging="360"/>
      </w:pPr>
      <w:rPr>
        <w:rFonts w:hint="default" w:ascii="Symbol" w:hAnsi="Symbol"/>
        <w:color w:val="92D050"/>
      </w:rPr>
    </w:lvl>
    <w:lvl w:ilvl="1" w:tplc="F4F87FF8">
      <w:numFmt w:val="bullet"/>
      <w:lvlText w:val="•"/>
      <w:lvlJc w:val="left"/>
      <w:pPr>
        <w:ind w:left="1800" w:hanging="720"/>
      </w:pPr>
      <w:rPr>
        <w:rFonts w:hint="default" w:ascii="Arial" w:hAnsi="Arial"/>
      </w:rPr>
    </w:lvl>
    <w:lvl w:ilvl="2" w:tplc="DB969092" w:tentative="1">
      <w:start w:val="1"/>
      <w:numFmt w:val="bullet"/>
      <w:lvlText w:val=""/>
      <w:lvlJc w:val="left"/>
      <w:pPr>
        <w:ind w:left="2160" w:hanging="360"/>
      </w:pPr>
      <w:rPr>
        <w:rFonts w:hint="default" w:ascii="Wingdings" w:hAnsi="Wingdings"/>
      </w:rPr>
    </w:lvl>
    <w:lvl w:ilvl="3" w:tplc="D1042920" w:tentative="1">
      <w:start w:val="1"/>
      <w:numFmt w:val="bullet"/>
      <w:lvlText w:val=""/>
      <w:lvlJc w:val="left"/>
      <w:pPr>
        <w:ind w:left="2880" w:hanging="360"/>
      </w:pPr>
      <w:rPr>
        <w:rFonts w:hint="default" w:ascii="Symbol" w:hAnsi="Symbol"/>
      </w:rPr>
    </w:lvl>
    <w:lvl w:ilvl="4" w:tplc="0BB4419A" w:tentative="1">
      <w:start w:val="1"/>
      <w:numFmt w:val="bullet"/>
      <w:lvlText w:val="o"/>
      <w:lvlJc w:val="left"/>
      <w:pPr>
        <w:ind w:left="3600" w:hanging="360"/>
      </w:pPr>
      <w:rPr>
        <w:rFonts w:hint="default" w:ascii="Courier New" w:hAnsi="Courier New"/>
      </w:rPr>
    </w:lvl>
    <w:lvl w:ilvl="5" w:tplc="243207C4" w:tentative="1">
      <w:start w:val="1"/>
      <w:numFmt w:val="bullet"/>
      <w:lvlText w:val=""/>
      <w:lvlJc w:val="left"/>
      <w:pPr>
        <w:ind w:left="4320" w:hanging="360"/>
      </w:pPr>
      <w:rPr>
        <w:rFonts w:hint="default" w:ascii="Wingdings" w:hAnsi="Wingdings"/>
      </w:rPr>
    </w:lvl>
    <w:lvl w:ilvl="6" w:tplc="38C89D90" w:tentative="1">
      <w:start w:val="1"/>
      <w:numFmt w:val="bullet"/>
      <w:lvlText w:val=""/>
      <w:lvlJc w:val="left"/>
      <w:pPr>
        <w:ind w:left="5040" w:hanging="360"/>
      </w:pPr>
      <w:rPr>
        <w:rFonts w:hint="default" w:ascii="Symbol" w:hAnsi="Symbol"/>
      </w:rPr>
    </w:lvl>
    <w:lvl w:ilvl="7" w:tplc="11487382" w:tentative="1">
      <w:start w:val="1"/>
      <w:numFmt w:val="bullet"/>
      <w:lvlText w:val="o"/>
      <w:lvlJc w:val="left"/>
      <w:pPr>
        <w:ind w:left="5760" w:hanging="360"/>
      </w:pPr>
      <w:rPr>
        <w:rFonts w:hint="default" w:ascii="Courier New" w:hAnsi="Courier New"/>
      </w:rPr>
    </w:lvl>
    <w:lvl w:ilvl="8" w:tplc="BB7E7FDA" w:tentative="1">
      <w:start w:val="1"/>
      <w:numFmt w:val="bullet"/>
      <w:lvlText w:val=""/>
      <w:lvlJc w:val="left"/>
      <w:pPr>
        <w:ind w:left="6480" w:hanging="360"/>
      </w:pPr>
      <w:rPr>
        <w:rFonts w:hint="default" w:ascii="Wingdings" w:hAnsi="Wingdings"/>
      </w:rPr>
    </w:lvl>
  </w:abstractNum>
  <w:abstractNum w:abstractNumId="14" w15:restartNumberingAfterBreak="0">
    <w:nsid w:val="3B96318A"/>
    <w:multiLevelType w:val="hybridMultilevel"/>
    <w:tmpl w:val="5FF46D36"/>
    <w:lvl w:ilvl="0" w:tplc="155E3230">
      <w:start w:val="1"/>
      <w:numFmt w:val="bullet"/>
      <w:lvlText w:val=""/>
      <w:lvlJc w:val="left"/>
      <w:pPr>
        <w:ind w:left="360" w:hanging="360"/>
      </w:pPr>
      <w:rPr>
        <w:rFonts w:hint="default" w:ascii="Symbol" w:hAnsi="Symbol"/>
      </w:rPr>
    </w:lvl>
    <w:lvl w:ilvl="1" w:tplc="B110502C" w:tentative="1">
      <w:start w:val="1"/>
      <w:numFmt w:val="bullet"/>
      <w:lvlText w:val="o"/>
      <w:lvlJc w:val="left"/>
      <w:pPr>
        <w:ind w:left="1080" w:hanging="360"/>
      </w:pPr>
      <w:rPr>
        <w:rFonts w:hint="default" w:ascii="Courier New" w:hAnsi="Courier New"/>
      </w:rPr>
    </w:lvl>
    <w:lvl w:ilvl="2" w:tplc="0FDE0B82" w:tentative="1">
      <w:start w:val="1"/>
      <w:numFmt w:val="bullet"/>
      <w:lvlText w:val=""/>
      <w:lvlJc w:val="left"/>
      <w:pPr>
        <w:ind w:left="1800" w:hanging="360"/>
      </w:pPr>
      <w:rPr>
        <w:rFonts w:hint="default" w:ascii="Wingdings" w:hAnsi="Wingdings"/>
      </w:rPr>
    </w:lvl>
    <w:lvl w:ilvl="3" w:tplc="CF1AD336" w:tentative="1">
      <w:start w:val="1"/>
      <w:numFmt w:val="bullet"/>
      <w:lvlText w:val=""/>
      <w:lvlJc w:val="left"/>
      <w:pPr>
        <w:ind w:left="2520" w:hanging="360"/>
      </w:pPr>
      <w:rPr>
        <w:rFonts w:hint="default" w:ascii="Symbol" w:hAnsi="Symbol"/>
      </w:rPr>
    </w:lvl>
    <w:lvl w:ilvl="4" w:tplc="4F78FD3A" w:tentative="1">
      <w:start w:val="1"/>
      <w:numFmt w:val="bullet"/>
      <w:lvlText w:val="o"/>
      <w:lvlJc w:val="left"/>
      <w:pPr>
        <w:ind w:left="3240" w:hanging="360"/>
      </w:pPr>
      <w:rPr>
        <w:rFonts w:hint="default" w:ascii="Courier New" w:hAnsi="Courier New"/>
      </w:rPr>
    </w:lvl>
    <w:lvl w:ilvl="5" w:tplc="61E06AE0" w:tentative="1">
      <w:start w:val="1"/>
      <w:numFmt w:val="bullet"/>
      <w:lvlText w:val=""/>
      <w:lvlJc w:val="left"/>
      <w:pPr>
        <w:ind w:left="3960" w:hanging="360"/>
      </w:pPr>
      <w:rPr>
        <w:rFonts w:hint="default" w:ascii="Wingdings" w:hAnsi="Wingdings"/>
      </w:rPr>
    </w:lvl>
    <w:lvl w:ilvl="6" w:tplc="A922071A" w:tentative="1">
      <w:start w:val="1"/>
      <w:numFmt w:val="bullet"/>
      <w:lvlText w:val=""/>
      <w:lvlJc w:val="left"/>
      <w:pPr>
        <w:ind w:left="4680" w:hanging="360"/>
      </w:pPr>
      <w:rPr>
        <w:rFonts w:hint="default" w:ascii="Symbol" w:hAnsi="Symbol"/>
      </w:rPr>
    </w:lvl>
    <w:lvl w:ilvl="7" w:tplc="CE647A52" w:tentative="1">
      <w:start w:val="1"/>
      <w:numFmt w:val="bullet"/>
      <w:lvlText w:val="o"/>
      <w:lvlJc w:val="left"/>
      <w:pPr>
        <w:ind w:left="5400" w:hanging="360"/>
      </w:pPr>
      <w:rPr>
        <w:rFonts w:hint="default" w:ascii="Courier New" w:hAnsi="Courier New"/>
      </w:rPr>
    </w:lvl>
    <w:lvl w:ilvl="8" w:tplc="2640E0CE" w:tentative="1">
      <w:start w:val="1"/>
      <w:numFmt w:val="bullet"/>
      <w:lvlText w:val=""/>
      <w:lvlJc w:val="left"/>
      <w:pPr>
        <w:ind w:left="6120" w:hanging="360"/>
      </w:pPr>
      <w:rPr>
        <w:rFonts w:hint="default" w:ascii="Wingdings" w:hAnsi="Wingdings"/>
      </w:rPr>
    </w:lvl>
  </w:abstractNum>
  <w:abstractNum w:abstractNumId="15" w15:restartNumberingAfterBreak="0">
    <w:nsid w:val="3DC57E99"/>
    <w:multiLevelType w:val="hybridMultilevel"/>
    <w:tmpl w:val="F878AD64"/>
    <w:lvl w:ilvl="0" w:tplc="8F764D5C">
      <w:start w:val="1"/>
      <w:numFmt w:val="lowerLetter"/>
      <w:pStyle w:val="a"/>
      <w:lvlText w:val="%1)"/>
      <w:lvlJc w:val="left"/>
      <w:pPr>
        <w:ind w:left="1800" w:hanging="360"/>
      </w:pPr>
      <w:rPr>
        <w:rFonts w:hint="default" w:ascii="Verdana" w:hAnsi="Verdana"/>
      </w:rPr>
    </w:lvl>
    <w:lvl w:ilvl="1" w:tplc="506A41EE" w:tentative="1">
      <w:start w:val="1"/>
      <w:numFmt w:val="lowerLetter"/>
      <w:lvlText w:val="%2."/>
      <w:lvlJc w:val="left"/>
      <w:pPr>
        <w:ind w:left="1440" w:hanging="360"/>
      </w:pPr>
    </w:lvl>
    <w:lvl w:ilvl="2" w:tplc="B4DC11FC" w:tentative="1">
      <w:start w:val="1"/>
      <w:numFmt w:val="lowerRoman"/>
      <w:lvlText w:val="%3."/>
      <w:lvlJc w:val="right"/>
      <w:pPr>
        <w:ind w:left="2160" w:hanging="180"/>
      </w:pPr>
    </w:lvl>
    <w:lvl w:ilvl="3" w:tplc="747891E8" w:tentative="1">
      <w:start w:val="1"/>
      <w:numFmt w:val="decimal"/>
      <w:lvlText w:val="%4."/>
      <w:lvlJc w:val="left"/>
      <w:pPr>
        <w:ind w:left="2880" w:hanging="360"/>
      </w:pPr>
    </w:lvl>
    <w:lvl w:ilvl="4" w:tplc="06D0DA16" w:tentative="1">
      <w:start w:val="1"/>
      <w:numFmt w:val="lowerLetter"/>
      <w:lvlText w:val="%5."/>
      <w:lvlJc w:val="left"/>
      <w:pPr>
        <w:ind w:left="3600" w:hanging="360"/>
      </w:pPr>
    </w:lvl>
    <w:lvl w:ilvl="5" w:tplc="165A02F8" w:tentative="1">
      <w:start w:val="1"/>
      <w:numFmt w:val="lowerRoman"/>
      <w:lvlText w:val="%6."/>
      <w:lvlJc w:val="right"/>
      <w:pPr>
        <w:ind w:left="4320" w:hanging="180"/>
      </w:pPr>
    </w:lvl>
    <w:lvl w:ilvl="6" w:tplc="1DCA2BDC" w:tentative="1">
      <w:start w:val="1"/>
      <w:numFmt w:val="decimal"/>
      <w:lvlText w:val="%7."/>
      <w:lvlJc w:val="left"/>
      <w:pPr>
        <w:ind w:left="5040" w:hanging="360"/>
      </w:pPr>
    </w:lvl>
    <w:lvl w:ilvl="7" w:tplc="EB42FC58" w:tentative="1">
      <w:start w:val="1"/>
      <w:numFmt w:val="lowerLetter"/>
      <w:lvlText w:val="%8."/>
      <w:lvlJc w:val="left"/>
      <w:pPr>
        <w:ind w:left="5760" w:hanging="360"/>
      </w:pPr>
    </w:lvl>
    <w:lvl w:ilvl="8" w:tplc="77FA33E2" w:tentative="1">
      <w:start w:val="1"/>
      <w:numFmt w:val="lowerRoman"/>
      <w:lvlText w:val="%9."/>
      <w:lvlJc w:val="right"/>
      <w:pPr>
        <w:ind w:left="6480" w:hanging="180"/>
      </w:pPr>
    </w:lvl>
  </w:abstractNum>
  <w:abstractNum w:abstractNumId="16" w15:restartNumberingAfterBreak="0">
    <w:nsid w:val="444D0D17"/>
    <w:multiLevelType w:val="hybridMultilevel"/>
    <w:tmpl w:val="3362BB7A"/>
    <w:lvl w:ilvl="0" w:tplc="99749EF8">
      <w:start w:val="1"/>
      <w:numFmt w:val="bullet"/>
      <w:pStyle w:val="bulletsitallics"/>
      <w:lvlText w:val=""/>
      <w:lvlJc w:val="left"/>
      <w:pPr>
        <w:ind w:left="720" w:hanging="360"/>
      </w:pPr>
      <w:rPr>
        <w:rFonts w:hint="default" w:ascii="Symbol" w:hAnsi="Symbol"/>
      </w:rPr>
    </w:lvl>
    <w:lvl w:ilvl="1" w:tplc="139CA88A" w:tentative="1">
      <w:start w:val="1"/>
      <w:numFmt w:val="bullet"/>
      <w:lvlText w:val="o"/>
      <w:lvlJc w:val="left"/>
      <w:pPr>
        <w:ind w:left="1440" w:hanging="360"/>
      </w:pPr>
      <w:rPr>
        <w:rFonts w:hint="default" w:ascii="Courier New" w:hAnsi="Courier New"/>
      </w:rPr>
    </w:lvl>
    <w:lvl w:ilvl="2" w:tplc="56BA9652" w:tentative="1">
      <w:start w:val="1"/>
      <w:numFmt w:val="bullet"/>
      <w:lvlText w:val=""/>
      <w:lvlJc w:val="left"/>
      <w:pPr>
        <w:ind w:left="2160" w:hanging="360"/>
      </w:pPr>
      <w:rPr>
        <w:rFonts w:hint="default" w:ascii="Wingdings" w:hAnsi="Wingdings"/>
      </w:rPr>
    </w:lvl>
    <w:lvl w:ilvl="3" w:tplc="6CD828DC" w:tentative="1">
      <w:start w:val="1"/>
      <w:numFmt w:val="bullet"/>
      <w:lvlText w:val=""/>
      <w:lvlJc w:val="left"/>
      <w:pPr>
        <w:ind w:left="2880" w:hanging="360"/>
      </w:pPr>
      <w:rPr>
        <w:rFonts w:hint="default" w:ascii="Symbol" w:hAnsi="Symbol"/>
      </w:rPr>
    </w:lvl>
    <w:lvl w:ilvl="4" w:tplc="C2C6B0A4" w:tentative="1">
      <w:start w:val="1"/>
      <w:numFmt w:val="bullet"/>
      <w:lvlText w:val="o"/>
      <w:lvlJc w:val="left"/>
      <w:pPr>
        <w:ind w:left="3600" w:hanging="360"/>
      </w:pPr>
      <w:rPr>
        <w:rFonts w:hint="default" w:ascii="Courier New" w:hAnsi="Courier New"/>
      </w:rPr>
    </w:lvl>
    <w:lvl w:ilvl="5" w:tplc="F3FCC894" w:tentative="1">
      <w:start w:val="1"/>
      <w:numFmt w:val="bullet"/>
      <w:lvlText w:val=""/>
      <w:lvlJc w:val="left"/>
      <w:pPr>
        <w:ind w:left="4320" w:hanging="360"/>
      </w:pPr>
      <w:rPr>
        <w:rFonts w:hint="default" w:ascii="Wingdings" w:hAnsi="Wingdings"/>
      </w:rPr>
    </w:lvl>
    <w:lvl w:ilvl="6" w:tplc="5E7C371E" w:tentative="1">
      <w:start w:val="1"/>
      <w:numFmt w:val="bullet"/>
      <w:lvlText w:val=""/>
      <w:lvlJc w:val="left"/>
      <w:pPr>
        <w:ind w:left="5040" w:hanging="360"/>
      </w:pPr>
      <w:rPr>
        <w:rFonts w:hint="default" w:ascii="Symbol" w:hAnsi="Symbol"/>
      </w:rPr>
    </w:lvl>
    <w:lvl w:ilvl="7" w:tplc="F424D412" w:tentative="1">
      <w:start w:val="1"/>
      <w:numFmt w:val="bullet"/>
      <w:lvlText w:val="o"/>
      <w:lvlJc w:val="left"/>
      <w:pPr>
        <w:ind w:left="5760" w:hanging="360"/>
      </w:pPr>
      <w:rPr>
        <w:rFonts w:hint="default" w:ascii="Courier New" w:hAnsi="Courier New"/>
      </w:rPr>
    </w:lvl>
    <w:lvl w:ilvl="8" w:tplc="43821CB4" w:tentative="1">
      <w:start w:val="1"/>
      <w:numFmt w:val="bullet"/>
      <w:lvlText w:val=""/>
      <w:lvlJc w:val="left"/>
      <w:pPr>
        <w:ind w:left="6480" w:hanging="360"/>
      </w:pPr>
      <w:rPr>
        <w:rFonts w:hint="default" w:ascii="Wingdings" w:hAnsi="Wingdings"/>
      </w:rPr>
    </w:lvl>
  </w:abstractNum>
  <w:abstractNum w:abstractNumId="17" w15:restartNumberingAfterBreak="0">
    <w:nsid w:val="44A24F3B"/>
    <w:multiLevelType w:val="hybridMultilevel"/>
    <w:tmpl w:val="CBC28D86"/>
    <w:lvl w:ilvl="0" w:tplc="A9DC097A">
      <w:start w:val="1"/>
      <w:numFmt w:val="bullet"/>
      <w:pStyle w:val="Bullet1"/>
      <w:lvlText w:val=""/>
      <w:lvlJc w:val="left"/>
      <w:pPr>
        <w:tabs>
          <w:tab w:val="num" w:pos="794"/>
        </w:tabs>
        <w:ind w:left="794" w:hanging="397"/>
      </w:pPr>
      <w:rPr>
        <w:rFonts w:hint="default" w:ascii="Symbol" w:hAnsi="Symbol"/>
      </w:rPr>
    </w:lvl>
    <w:lvl w:ilvl="1" w:tplc="DC3C6412">
      <w:start w:val="1"/>
      <w:numFmt w:val="bullet"/>
      <w:lvlText w:val="o"/>
      <w:lvlJc w:val="left"/>
      <w:pPr>
        <w:tabs>
          <w:tab w:val="num" w:pos="1440"/>
        </w:tabs>
        <w:ind w:left="1440" w:hanging="360"/>
      </w:pPr>
      <w:rPr>
        <w:rFonts w:hint="default" w:ascii="Courier New" w:hAnsi="Courier New"/>
      </w:rPr>
    </w:lvl>
    <w:lvl w:ilvl="2" w:tplc="7B66913A" w:tentative="1">
      <w:start w:val="1"/>
      <w:numFmt w:val="bullet"/>
      <w:lvlText w:val=""/>
      <w:lvlJc w:val="left"/>
      <w:pPr>
        <w:tabs>
          <w:tab w:val="num" w:pos="2160"/>
        </w:tabs>
        <w:ind w:left="2160" w:hanging="360"/>
      </w:pPr>
      <w:rPr>
        <w:rFonts w:hint="default" w:ascii="Wingdings" w:hAnsi="Wingdings"/>
      </w:rPr>
    </w:lvl>
    <w:lvl w:ilvl="3" w:tplc="0478C1B2" w:tentative="1">
      <w:start w:val="1"/>
      <w:numFmt w:val="bullet"/>
      <w:lvlText w:val=""/>
      <w:lvlJc w:val="left"/>
      <w:pPr>
        <w:tabs>
          <w:tab w:val="num" w:pos="2880"/>
        </w:tabs>
        <w:ind w:left="2880" w:hanging="360"/>
      </w:pPr>
      <w:rPr>
        <w:rFonts w:hint="default" w:ascii="Symbol" w:hAnsi="Symbol"/>
      </w:rPr>
    </w:lvl>
    <w:lvl w:ilvl="4" w:tplc="61AC785A" w:tentative="1">
      <w:start w:val="1"/>
      <w:numFmt w:val="bullet"/>
      <w:lvlText w:val="o"/>
      <w:lvlJc w:val="left"/>
      <w:pPr>
        <w:tabs>
          <w:tab w:val="num" w:pos="3600"/>
        </w:tabs>
        <w:ind w:left="3600" w:hanging="360"/>
      </w:pPr>
      <w:rPr>
        <w:rFonts w:hint="default" w:ascii="Courier New" w:hAnsi="Courier New"/>
      </w:rPr>
    </w:lvl>
    <w:lvl w:ilvl="5" w:tplc="7A2A054C" w:tentative="1">
      <w:start w:val="1"/>
      <w:numFmt w:val="bullet"/>
      <w:lvlText w:val=""/>
      <w:lvlJc w:val="left"/>
      <w:pPr>
        <w:tabs>
          <w:tab w:val="num" w:pos="4320"/>
        </w:tabs>
        <w:ind w:left="4320" w:hanging="360"/>
      </w:pPr>
      <w:rPr>
        <w:rFonts w:hint="default" w:ascii="Wingdings" w:hAnsi="Wingdings"/>
      </w:rPr>
    </w:lvl>
    <w:lvl w:ilvl="6" w:tplc="7696F110" w:tentative="1">
      <w:start w:val="1"/>
      <w:numFmt w:val="bullet"/>
      <w:lvlText w:val=""/>
      <w:lvlJc w:val="left"/>
      <w:pPr>
        <w:tabs>
          <w:tab w:val="num" w:pos="5040"/>
        </w:tabs>
        <w:ind w:left="5040" w:hanging="360"/>
      </w:pPr>
      <w:rPr>
        <w:rFonts w:hint="default" w:ascii="Symbol" w:hAnsi="Symbol"/>
      </w:rPr>
    </w:lvl>
    <w:lvl w:ilvl="7" w:tplc="7662FE62" w:tentative="1">
      <w:start w:val="1"/>
      <w:numFmt w:val="bullet"/>
      <w:lvlText w:val="o"/>
      <w:lvlJc w:val="left"/>
      <w:pPr>
        <w:tabs>
          <w:tab w:val="num" w:pos="5760"/>
        </w:tabs>
        <w:ind w:left="5760" w:hanging="360"/>
      </w:pPr>
      <w:rPr>
        <w:rFonts w:hint="default" w:ascii="Courier New" w:hAnsi="Courier New"/>
      </w:rPr>
    </w:lvl>
    <w:lvl w:ilvl="8" w:tplc="B7969FD6" w:tentative="1">
      <w:start w:val="1"/>
      <w:numFmt w:val="bullet"/>
      <w:lvlText w:val=""/>
      <w:lvlJc w:val="left"/>
      <w:pPr>
        <w:tabs>
          <w:tab w:val="num" w:pos="6480"/>
        </w:tabs>
        <w:ind w:left="6480" w:hanging="360"/>
      </w:pPr>
      <w:rPr>
        <w:rFonts w:hint="default" w:ascii="Wingdings" w:hAnsi="Wingdings"/>
      </w:rPr>
    </w:lvl>
  </w:abstractNum>
  <w:abstractNum w:abstractNumId="18" w15:restartNumberingAfterBreak="0">
    <w:nsid w:val="45DE07E5"/>
    <w:multiLevelType w:val="multilevel"/>
    <w:tmpl w:val="A43E8856"/>
    <w:lvl w:ilvl="0">
      <w:start w:val="1"/>
      <w:numFmt w:val="decimal"/>
      <w:lvlRestart w:val="0"/>
      <w:pStyle w:val="Heading"/>
      <w:lvlText w:val="%1"/>
      <w:lvlJc w:val="left"/>
      <w:pPr>
        <w:tabs>
          <w:tab w:val="num" w:pos="567"/>
        </w:tabs>
        <w:ind w:left="567" w:hanging="567"/>
      </w:pPr>
      <w:rPr>
        <w:sz w:val="22"/>
        <w:szCs w:val="22"/>
      </w:rPr>
    </w:lvl>
    <w:lvl w:ilvl="1">
      <w:start w:val="1"/>
      <w:numFmt w:val="decimal"/>
      <w:lvlText w:val="%1.%2"/>
      <w:lvlJc w:val="left"/>
      <w:pPr>
        <w:tabs>
          <w:tab w:val="num" w:pos="567"/>
        </w:tabs>
        <w:ind w:left="567" w:hanging="567"/>
      </w:pPr>
      <w:rPr>
        <w:sz w:val="22"/>
        <w:szCs w:val="22"/>
      </w:rPr>
    </w:lvl>
    <w:lvl w:ilvl="2">
      <w:start w:val="1"/>
      <w:numFmt w:val="lowerLetter"/>
      <w:lvlText w:val="(%3)"/>
      <w:lvlJc w:val="left"/>
      <w:pPr>
        <w:tabs>
          <w:tab w:val="num" w:pos="1020"/>
        </w:tabs>
        <w:ind w:left="1020" w:hanging="453"/>
      </w:pPr>
      <w:rPr>
        <w:color w:val="auto"/>
      </w:rPr>
    </w:lvl>
    <w:lvl w:ilvl="3">
      <w:start w:val="1"/>
      <w:numFmt w:val="lowerRoman"/>
      <w:lvlText w:val="(%4)"/>
      <w:lvlJc w:val="left"/>
      <w:pPr>
        <w:tabs>
          <w:tab w:val="num" w:pos="1531"/>
        </w:tabs>
        <w:ind w:left="1531" w:hanging="511"/>
      </w:pPr>
      <w:rPr>
        <w:color w:val="auto"/>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AD46889"/>
    <w:multiLevelType w:val="hybridMultilevel"/>
    <w:tmpl w:val="1FEA9A9C"/>
    <w:lvl w:ilvl="0" w:tplc="902E96FE">
      <w:start w:val="1"/>
      <w:numFmt w:val="bullet"/>
      <w:lvlText w:val=""/>
      <w:lvlJc w:val="left"/>
      <w:pPr>
        <w:ind w:left="502" w:hanging="360"/>
      </w:pPr>
      <w:rPr>
        <w:rFonts w:hint="default" w:ascii="Symbol" w:hAnsi="Symbol"/>
      </w:rPr>
    </w:lvl>
    <w:lvl w:ilvl="1" w:tplc="3A0AEB34" w:tentative="1">
      <w:start w:val="1"/>
      <w:numFmt w:val="bullet"/>
      <w:lvlText w:val="o"/>
      <w:lvlJc w:val="left"/>
      <w:pPr>
        <w:ind w:left="1222" w:hanging="360"/>
      </w:pPr>
      <w:rPr>
        <w:rFonts w:hint="default" w:ascii="Courier New" w:hAnsi="Courier New"/>
      </w:rPr>
    </w:lvl>
    <w:lvl w:ilvl="2" w:tplc="BDEC9B46" w:tentative="1">
      <w:start w:val="1"/>
      <w:numFmt w:val="bullet"/>
      <w:lvlText w:val=""/>
      <w:lvlJc w:val="left"/>
      <w:pPr>
        <w:ind w:left="1942" w:hanging="360"/>
      </w:pPr>
      <w:rPr>
        <w:rFonts w:hint="default" w:ascii="Wingdings" w:hAnsi="Wingdings"/>
      </w:rPr>
    </w:lvl>
    <w:lvl w:ilvl="3" w:tplc="6040075A" w:tentative="1">
      <w:start w:val="1"/>
      <w:numFmt w:val="bullet"/>
      <w:lvlText w:val=""/>
      <w:lvlJc w:val="left"/>
      <w:pPr>
        <w:ind w:left="2662" w:hanging="360"/>
      </w:pPr>
      <w:rPr>
        <w:rFonts w:hint="default" w:ascii="Symbol" w:hAnsi="Symbol"/>
      </w:rPr>
    </w:lvl>
    <w:lvl w:ilvl="4" w:tplc="717403F8" w:tentative="1">
      <w:start w:val="1"/>
      <w:numFmt w:val="bullet"/>
      <w:lvlText w:val="o"/>
      <w:lvlJc w:val="left"/>
      <w:pPr>
        <w:ind w:left="3382" w:hanging="360"/>
      </w:pPr>
      <w:rPr>
        <w:rFonts w:hint="default" w:ascii="Courier New" w:hAnsi="Courier New"/>
      </w:rPr>
    </w:lvl>
    <w:lvl w:ilvl="5" w:tplc="7D04750E" w:tentative="1">
      <w:start w:val="1"/>
      <w:numFmt w:val="bullet"/>
      <w:lvlText w:val=""/>
      <w:lvlJc w:val="left"/>
      <w:pPr>
        <w:ind w:left="4102" w:hanging="360"/>
      </w:pPr>
      <w:rPr>
        <w:rFonts w:hint="default" w:ascii="Wingdings" w:hAnsi="Wingdings"/>
      </w:rPr>
    </w:lvl>
    <w:lvl w:ilvl="6" w:tplc="1DB299E6" w:tentative="1">
      <w:start w:val="1"/>
      <w:numFmt w:val="bullet"/>
      <w:lvlText w:val=""/>
      <w:lvlJc w:val="left"/>
      <w:pPr>
        <w:ind w:left="4822" w:hanging="360"/>
      </w:pPr>
      <w:rPr>
        <w:rFonts w:hint="default" w:ascii="Symbol" w:hAnsi="Symbol"/>
      </w:rPr>
    </w:lvl>
    <w:lvl w:ilvl="7" w:tplc="8D7C7B38" w:tentative="1">
      <w:start w:val="1"/>
      <w:numFmt w:val="bullet"/>
      <w:lvlText w:val="o"/>
      <w:lvlJc w:val="left"/>
      <w:pPr>
        <w:ind w:left="5542" w:hanging="360"/>
      </w:pPr>
      <w:rPr>
        <w:rFonts w:hint="default" w:ascii="Courier New" w:hAnsi="Courier New"/>
      </w:rPr>
    </w:lvl>
    <w:lvl w:ilvl="8" w:tplc="9DEAABA0" w:tentative="1">
      <w:start w:val="1"/>
      <w:numFmt w:val="bullet"/>
      <w:lvlText w:val=""/>
      <w:lvlJc w:val="left"/>
      <w:pPr>
        <w:ind w:left="6262" w:hanging="360"/>
      </w:pPr>
      <w:rPr>
        <w:rFonts w:hint="default" w:ascii="Wingdings" w:hAnsi="Wingdings"/>
      </w:rPr>
    </w:lvl>
  </w:abstractNum>
  <w:abstractNum w:abstractNumId="20" w15:restartNumberingAfterBreak="0">
    <w:nsid w:val="51ED30A6"/>
    <w:multiLevelType w:val="hybridMultilevel"/>
    <w:tmpl w:val="6096E17E"/>
    <w:lvl w:ilvl="0" w:tplc="A2BCB79C">
      <w:start w:val="1"/>
      <w:numFmt w:val="decimal"/>
      <w:pStyle w:val="XXlevel"/>
      <w:lvlText w:val="1.%1"/>
      <w:lvlJc w:val="left"/>
      <w:pPr>
        <w:ind w:left="720" w:hanging="360"/>
      </w:pPr>
    </w:lvl>
    <w:lvl w:ilvl="1" w:tplc="633C4FF8" w:tentative="1">
      <w:start w:val="1"/>
      <w:numFmt w:val="lowerLetter"/>
      <w:lvlText w:val="%2."/>
      <w:lvlJc w:val="left"/>
      <w:pPr>
        <w:ind w:left="1440" w:hanging="360"/>
      </w:pPr>
    </w:lvl>
    <w:lvl w:ilvl="2" w:tplc="2C307CB0" w:tentative="1">
      <w:start w:val="1"/>
      <w:numFmt w:val="lowerRoman"/>
      <w:lvlText w:val="%3."/>
      <w:lvlJc w:val="right"/>
      <w:pPr>
        <w:ind w:left="2160" w:hanging="180"/>
      </w:pPr>
    </w:lvl>
    <w:lvl w:ilvl="3" w:tplc="E2543824" w:tentative="1">
      <w:start w:val="1"/>
      <w:numFmt w:val="decimal"/>
      <w:lvlText w:val="%4."/>
      <w:lvlJc w:val="left"/>
      <w:pPr>
        <w:ind w:left="2880" w:hanging="360"/>
      </w:pPr>
    </w:lvl>
    <w:lvl w:ilvl="4" w:tplc="1E68D89C" w:tentative="1">
      <w:start w:val="1"/>
      <w:numFmt w:val="lowerLetter"/>
      <w:lvlText w:val="%5."/>
      <w:lvlJc w:val="left"/>
      <w:pPr>
        <w:ind w:left="3600" w:hanging="360"/>
      </w:pPr>
    </w:lvl>
    <w:lvl w:ilvl="5" w:tplc="733C3210" w:tentative="1">
      <w:start w:val="1"/>
      <w:numFmt w:val="lowerRoman"/>
      <w:lvlText w:val="%6."/>
      <w:lvlJc w:val="right"/>
      <w:pPr>
        <w:ind w:left="4320" w:hanging="180"/>
      </w:pPr>
    </w:lvl>
    <w:lvl w:ilvl="6" w:tplc="16587B20" w:tentative="1">
      <w:start w:val="1"/>
      <w:numFmt w:val="decimal"/>
      <w:lvlText w:val="%7."/>
      <w:lvlJc w:val="left"/>
      <w:pPr>
        <w:ind w:left="5040" w:hanging="360"/>
      </w:pPr>
    </w:lvl>
    <w:lvl w:ilvl="7" w:tplc="1818A39C" w:tentative="1">
      <w:start w:val="1"/>
      <w:numFmt w:val="lowerLetter"/>
      <w:lvlText w:val="%8."/>
      <w:lvlJc w:val="left"/>
      <w:pPr>
        <w:ind w:left="5760" w:hanging="360"/>
      </w:pPr>
    </w:lvl>
    <w:lvl w:ilvl="8" w:tplc="3CB69AA4" w:tentative="1">
      <w:start w:val="1"/>
      <w:numFmt w:val="lowerRoman"/>
      <w:lvlText w:val="%9."/>
      <w:lvlJc w:val="right"/>
      <w:pPr>
        <w:ind w:left="6480" w:hanging="180"/>
      </w:pPr>
    </w:lvl>
  </w:abstractNum>
  <w:abstractNum w:abstractNumId="21" w15:restartNumberingAfterBreak="0">
    <w:nsid w:val="579A0878"/>
    <w:multiLevelType w:val="multilevel"/>
    <w:tmpl w:val="EB1E9C46"/>
    <w:lvl w:ilvl="0">
      <w:start w:val="1"/>
      <w:numFmt w:val="decimal"/>
      <w:pStyle w:val="NIHRHeading1"/>
      <w:lvlText w:val="%1."/>
      <w:lvlJc w:val="left"/>
      <w:pPr>
        <w:ind w:left="360" w:hanging="360"/>
      </w:pPr>
      <w:rPr>
        <w:color w:val="5BBF21"/>
        <w:sz w:val="28"/>
      </w:rPr>
    </w:lvl>
    <w:lvl w:ilvl="1">
      <w:start w:val="1"/>
      <w:numFmt w:val="decimal"/>
      <w:pStyle w:val="XX"/>
      <w:lvlText w:val="%1.%2."/>
      <w:lvlJc w:val="left"/>
      <w:pPr>
        <w:ind w:left="792" w:hanging="432"/>
      </w:pPr>
      <w:rPr>
        <w:b w:val="0"/>
        <w:bCs w:val="0"/>
        <w:i w:val="0"/>
        <w:iCs w:val="0"/>
        <w:caps w:val="0"/>
        <w:smallCaps w:val="0"/>
        <w:strike w:val="0"/>
        <w:dstrike w:val="0"/>
        <w:noProof w:val="0"/>
        <w:vanish w:val="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21A5000"/>
    <w:multiLevelType w:val="hybridMultilevel"/>
    <w:tmpl w:val="90128D18"/>
    <w:lvl w:ilvl="0" w:tplc="4ABA58F8">
      <w:start w:val="1"/>
      <w:numFmt w:val="bullet"/>
      <w:lvlText w:val=""/>
      <w:lvlJc w:val="left"/>
      <w:pPr>
        <w:ind w:left="720" w:hanging="360"/>
      </w:pPr>
      <w:rPr>
        <w:rFonts w:hint="default" w:ascii="Symbol" w:hAnsi="Symbol"/>
      </w:rPr>
    </w:lvl>
    <w:lvl w:ilvl="1" w:tplc="B088DA5A" w:tentative="1">
      <w:start w:val="1"/>
      <w:numFmt w:val="bullet"/>
      <w:lvlText w:val="o"/>
      <w:lvlJc w:val="left"/>
      <w:pPr>
        <w:ind w:left="1440" w:hanging="360"/>
      </w:pPr>
      <w:rPr>
        <w:rFonts w:hint="default" w:ascii="Courier New" w:hAnsi="Courier New"/>
      </w:rPr>
    </w:lvl>
    <w:lvl w:ilvl="2" w:tplc="5B543AE6" w:tentative="1">
      <w:start w:val="1"/>
      <w:numFmt w:val="bullet"/>
      <w:lvlText w:val=""/>
      <w:lvlJc w:val="left"/>
      <w:pPr>
        <w:ind w:left="2160" w:hanging="360"/>
      </w:pPr>
      <w:rPr>
        <w:rFonts w:hint="default" w:ascii="Wingdings" w:hAnsi="Wingdings"/>
      </w:rPr>
    </w:lvl>
    <w:lvl w:ilvl="3" w:tplc="0FB6F4D2" w:tentative="1">
      <w:start w:val="1"/>
      <w:numFmt w:val="bullet"/>
      <w:lvlText w:val=""/>
      <w:lvlJc w:val="left"/>
      <w:pPr>
        <w:ind w:left="2880" w:hanging="360"/>
      </w:pPr>
      <w:rPr>
        <w:rFonts w:hint="default" w:ascii="Symbol" w:hAnsi="Symbol"/>
      </w:rPr>
    </w:lvl>
    <w:lvl w:ilvl="4" w:tplc="B9045276" w:tentative="1">
      <w:start w:val="1"/>
      <w:numFmt w:val="bullet"/>
      <w:lvlText w:val="o"/>
      <w:lvlJc w:val="left"/>
      <w:pPr>
        <w:ind w:left="3600" w:hanging="360"/>
      </w:pPr>
      <w:rPr>
        <w:rFonts w:hint="default" w:ascii="Courier New" w:hAnsi="Courier New"/>
      </w:rPr>
    </w:lvl>
    <w:lvl w:ilvl="5" w:tplc="005ABED2" w:tentative="1">
      <w:start w:val="1"/>
      <w:numFmt w:val="bullet"/>
      <w:lvlText w:val=""/>
      <w:lvlJc w:val="left"/>
      <w:pPr>
        <w:ind w:left="4320" w:hanging="360"/>
      </w:pPr>
      <w:rPr>
        <w:rFonts w:hint="default" w:ascii="Wingdings" w:hAnsi="Wingdings"/>
      </w:rPr>
    </w:lvl>
    <w:lvl w:ilvl="6" w:tplc="16228E38" w:tentative="1">
      <w:start w:val="1"/>
      <w:numFmt w:val="bullet"/>
      <w:lvlText w:val=""/>
      <w:lvlJc w:val="left"/>
      <w:pPr>
        <w:ind w:left="5040" w:hanging="360"/>
      </w:pPr>
      <w:rPr>
        <w:rFonts w:hint="default" w:ascii="Symbol" w:hAnsi="Symbol"/>
      </w:rPr>
    </w:lvl>
    <w:lvl w:ilvl="7" w:tplc="61543676" w:tentative="1">
      <w:start w:val="1"/>
      <w:numFmt w:val="bullet"/>
      <w:lvlText w:val="o"/>
      <w:lvlJc w:val="left"/>
      <w:pPr>
        <w:ind w:left="5760" w:hanging="360"/>
      </w:pPr>
      <w:rPr>
        <w:rFonts w:hint="default" w:ascii="Courier New" w:hAnsi="Courier New"/>
      </w:rPr>
    </w:lvl>
    <w:lvl w:ilvl="8" w:tplc="DD34C640" w:tentative="1">
      <w:start w:val="1"/>
      <w:numFmt w:val="bullet"/>
      <w:lvlText w:val=""/>
      <w:lvlJc w:val="left"/>
      <w:pPr>
        <w:ind w:left="6480" w:hanging="360"/>
      </w:pPr>
      <w:rPr>
        <w:rFonts w:hint="default" w:ascii="Wingdings" w:hAnsi="Wingdings"/>
      </w:rPr>
    </w:lvl>
  </w:abstractNum>
  <w:abstractNum w:abstractNumId="23" w15:restartNumberingAfterBreak="0">
    <w:nsid w:val="6B777E7D"/>
    <w:multiLevelType w:val="hybridMultilevel"/>
    <w:tmpl w:val="2C60A334"/>
    <w:lvl w:ilvl="0" w:tplc="B32C3FAE">
      <w:start w:val="6"/>
      <w:numFmt w:val="decimal"/>
      <w:lvlText w:val="%1."/>
      <w:lvlJc w:val="left"/>
      <w:pPr>
        <w:ind w:left="360" w:hanging="360"/>
      </w:pPr>
    </w:lvl>
    <w:lvl w:ilvl="1" w:tplc="805A7552" w:tentative="1">
      <w:start w:val="1"/>
      <w:numFmt w:val="lowerLetter"/>
      <w:lvlText w:val="%2."/>
      <w:lvlJc w:val="left"/>
      <w:pPr>
        <w:ind w:left="1080" w:hanging="360"/>
      </w:pPr>
    </w:lvl>
    <w:lvl w:ilvl="2" w:tplc="6748AB44" w:tentative="1">
      <w:start w:val="1"/>
      <w:numFmt w:val="lowerRoman"/>
      <w:lvlText w:val="%3."/>
      <w:lvlJc w:val="right"/>
      <w:pPr>
        <w:ind w:left="1800" w:hanging="180"/>
      </w:pPr>
    </w:lvl>
    <w:lvl w:ilvl="3" w:tplc="C1823338" w:tentative="1">
      <w:start w:val="1"/>
      <w:numFmt w:val="decimal"/>
      <w:lvlText w:val="%4."/>
      <w:lvlJc w:val="left"/>
      <w:pPr>
        <w:ind w:left="2520" w:hanging="360"/>
      </w:pPr>
    </w:lvl>
    <w:lvl w:ilvl="4" w:tplc="4AA4FCCE" w:tentative="1">
      <w:start w:val="1"/>
      <w:numFmt w:val="lowerLetter"/>
      <w:lvlText w:val="%5."/>
      <w:lvlJc w:val="left"/>
      <w:pPr>
        <w:ind w:left="3240" w:hanging="360"/>
      </w:pPr>
    </w:lvl>
    <w:lvl w:ilvl="5" w:tplc="1CCC2B28" w:tentative="1">
      <w:start w:val="1"/>
      <w:numFmt w:val="lowerRoman"/>
      <w:lvlText w:val="%6."/>
      <w:lvlJc w:val="right"/>
      <w:pPr>
        <w:ind w:left="3960" w:hanging="180"/>
      </w:pPr>
    </w:lvl>
    <w:lvl w:ilvl="6" w:tplc="E2C429D8" w:tentative="1">
      <w:start w:val="1"/>
      <w:numFmt w:val="decimal"/>
      <w:lvlText w:val="%7."/>
      <w:lvlJc w:val="left"/>
      <w:pPr>
        <w:ind w:left="4680" w:hanging="360"/>
      </w:pPr>
    </w:lvl>
    <w:lvl w:ilvl="7" w:tplc="9E42F714" w:tentative="1">
      <w:start w:val="1"/>
      <w:numFmt w:val="lowerLetter"/>
      <w:lvlText w:val="%8."/>
      <w:lvlJc w:val="left"/>
      <w:pPr>
        <w:ind w:left="5400" w:hanging="360"/>
      </w:pPr>
    </w:lvl>
    <w:lvl w:ilvl="8" w:tplc="49800626" w:tentative="1">
      <w:start w:val="1"/>
      <w:numFmt w:val="lowerRoman"/>
      <w:lvlText w:val="%9."/>
      <w:lvlJc w:val="right"/>
      <w:pPr>
        <w:ind w:left="6120" w:hanging="180"/>
      </w:pPr>
    </w:lvl>
  </w:abstractNum>
  <w:abstractNum w:abstractNumId="24" w15:restartNumberingAfterBreak="0">
    <w:nsid w:val="7AFB48FE"/>
    <w:multiLevelType w:val="hybridMultilevel"/>
    <w:tmpl w:val="34F60F0C"/>
    <w:lvl w:ilvl="0" w:tplc="FCA0213C">
      <w:start w:val="1"/>
      <w:numFmt w:val="bullet"/>
      <w:lvlText w:val=""/>
      <w:lvlJc w:val="left"/>
      <w:pPr>
        <w:ind w:left="720" w:hanging="360"/>
      </w:pPr>
      <w:rPr>
        <w:rFonts w:hint="default" w:ascii="Symbol" w:hAnsi="Symbol"/>
      </w:rPr>
    </w:lvl>
    <w:lvl w:ilvl="1" w:tplc="804C4496" w:tentative="1">
      <w:start w:val="1"/>
      <w:numFmt w:val="bullet"/>
      <w:lvlText w:val="o"/>
      <w:lvlJc w:val="left"/>
      <w:pPr>
        <w:ind w:left="1440" w:hanging="360"/>
      </w:pPr>
      <w:rPr>
        <w:rFonts w:hint="default" w:ascii="Courier New" w:hAnsi="Courier New"/>
      </w:rPr>
    </w:lvl>
    <w:lvl w:ilvl="2" w:tplc="800CEAA0" w:tentative="1">
      <w:start w:val="1"/>
      <w:numFmt w:val="bullet"/>
      <w:lvlText w:val=""/>
      <w:lvlJc w:val="left"/>
      <w:pPr>
        <w:ind w:left="2160" w:hanging="360"/>
      </w:pPr>
      <w:rPr>
        <w:rFonts w:hint="default" w:ascii="Wingdings" w:hAnsi="Wingdings"/>
      </w:rPr>
    </w:lvl>
    <w:lvl w:ilvl="3" w:tplc="C1D6B64A" w:tentative="1">
      <w:start w:val="1"/>
      <w:numFmt w:val="bullet"/>
      <w:lvlText w:val=""/>
      <w:lvlJc w:val="left"/>
      <w:pPr>
        <w:ind w:left="2880" w:hanging="360"/>
      </w:pPr>
      <w:rPr>
        <w:rFonts w:hint="default" w:ascii="Symbol" w:hAnsi="Symbol"/>
      </w:rPr>
    </w:lvl>
    <w:lvl w:ilvl="4" w:tplc="BA62DD62" w:tentative="1">
      <w:start w:val="1"/>
      <w:numFmt w:val="bullet"/>
      <w:lvlText w:val="o"/>
      <w:lvlJc w:val="left"/>
      <w:pPr>
        <w:ind w:left="3600" w:hanging="360"/>
      </w:pPr>
      <w:rPr>
        <w:rFonts w:hint="default" w:ascii="Courier New" w:hAnsi="Courier New"/>
      </w:rPr>
    </w:lvl>
    <w:lvl w:ilvl="5" w:tplc="AE0CB880" w:tentative="1">
      <w:start w:val="1"/>
      <w:numFmt w:val="bullet"/>
      <w:lvlText w:val=""/>
      <w:lvlJc w:val="left"/>
      <w:pPr>
        <w:ind w:left="4320" w:hanging="360"/>
      </w:pPr>
      <w:rPr>
        <w:rFonts w:hint="default" w:ascii="Wingdings" w:hAnsi="Wingdings"/>
      </w:rPr>
    </w:lvl>
    <w:lvl w:ilvl="6" w:tplc="A6C20106" w:tentative="1">
      <w:start w:val="1"/>
      <w:numFmt w:val="bullet"/>
      <w:lvlText w:val=""/>
      <w:lvlJc w:val="left"/>
      <w:pPr>
        <w:ind w:left="5040" w:hanging="360"/>
      </w:pPr>
      <w:rPr>
        <w:rFonts w:hint="default" w:ascii="Symbol" w:hAnsi="Symbol"/>
      </w:rPr>
    </w:lvl>
    <w:lvl w:ilvl="7" w:tplc="A1166160" w:tentative="1">
      <w:start w:val="1"/>
      <w:numFmt w:val="bullet"/>
      <w:lvlText w:val="o"/>
      <w:lvlJc w:val="left"/>
      <w:pPr>
        <w:ind w:left="5760" w:hanging="360"/>
      </w:pPr>
      <w:rPr>
        <w:rFonts w:hint="default" w:ascii="Courier New" w:hAnsi="Courier New"/>
      </w:rPr>
    </w:lvl>
    <w:lvl w:ilvl="8" w:tplc="3C12CEB6" w:tentative="1">
      <w:start w:val="1"/>
      <w:numFmt w:val="bullet"/>
      <w:lvlText w:val=""/>
      <w:lvlJc w:val="left"/>
      <w:pPr>
        <w:ind w:left="6480" w:hanging="360"/>
      </w:pPr>
      <w:rPr>
        <w:rFonts w:hint="default" w:ascii="Wingdings" w:hAnsi="Wingdings"/>
      </w:rPr>
    </w:lvl>
  </w:abstractNum>
  <w:abstractNum w:abstractNumId="25" w15:restartNumberingAfterBreak="0">
    <w:nsid w:val="7FEF54AA"/>
    <w:multiLevelType w:val="multilevel"/>
    <w:tmpl w:val="6B842334"/>
    <w:lvl w:ilvl="0">
      <w:start w:val="1"/>
      <w:numFmt w:val="decimal"/>
      <w:lvlText w:val="%1."/>
      <w:lvlJc w:val="left"/>
      <w:pPr>
        <w:tabs>
          <w:tab w:val="num" w:pos="0"/>
        </w:tabs>
        <w:ind w:left="360" w:hanging="360"/>
      </w:pPr>
    </w:lvl>
    <w:lvl w:ilvl="1">
      <w:start w:val="1"/>
      <w:numFmt w:val="decimal"/>
      <w:lvlText w:val="%1.%2"/>
      <w:lvlJc w:val="left"/>
      <w:pPr>
        <w:tabs>
          <w:tab w:val="num" w:pos="720"/>
        </w:tabs>
        <w:ind w:left="720" w:hanging="720"/>
      </w:pPr>
      <w:rPr>
        <w:sz w:val="24"/>
      </w:rPr>
    </w:lvl>
    <w:lvl w:ilvl="2">
      <w:start w:val="1"/>
      <w:numFmt w:val="decimal"/>
      <w:pStyle w:val="XXXlevel"/>
      <w:lvlText w:val="%1.%2.%3."/>
      <w:lvlJc w:val="left"/>
      <w:pPr>
        <w:tabs>
          <w:tab w:val="num" w:pos="0"/>
        </w:tabs>
        <w:ind w:left="1224" w:hanging="504"/>
      </w:pPr>
      <w:rPr>
        <w:b w:val="0"/>
        <w:bCs w:val="0"/>
        <w:i w:val="0"/>
        <w:iCs w:val="0"/>
        <w:caps w:val="0"/>
        <w:smallCaps w:val="0"/>
        <w:strike w:val="0"/>
        <w:dstrike w:val="0"/>
        <w:noProof w:val="0"/>
        <w:vanish w:val="0"/>
        <w:spacing w:val="0"/>
        <w:kern w:val="0"/>
        <w:position w:val="0"/>
        <w:u w:val="none"/>
        <w:vertAlign w:val="baseline"/>
        <w:em w:val="none"/>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num w:numId="1" w16cid:durableId="1285769521">
    <w:abstractNumId w:val="6"/>
  </w:num>
  <w:num w:numId="2" w16cid:durableId="1203328799">
    <w:abstractNumId w:val="21"/>
  </w:num>
  <w:num w:numId="3" w16cid:durableId="1328359889">
    <w:abstractNumId w:val="25"/>
  </w:num>
  <w:num w:numId="4" w16cid:durableId="1272126177">
    <w:abstractNumId w:val="20"/>
  </w:num>
  <w:num w:numId="5" w16cid:durableId="1192575853">
    <w:abstractNumId w:val="16"/>
  </w:num>
  <w:num w:numId="6" w16cid:durableId="1236862792">
    <w:abstractNumId w:val="15"/>
  </w:num>
  <w:num w:numId="7" w16cid:durableId="745683789">
    <w:abstractNumId w:val="7"/>
  </w:num>
  <w:num w:numId="8" w16cid:durableId="718867763">
    <w:abstractNumId w:val="3"/>
  </w:num>
  <w:num w:numId="9" w16cid:durableId="1262225126">
    <w:abstractNumId w:val="1"/>
  </w:num>
  <w:num w:numId="10" w16cid:durableId="1841651743">
    <w:abstractNumId w:val="2"/>
  </w:num>
  <w:num w:numId="11" w16cid:durableId="848831562">
    <w:abstractNumId w:val="19"/>
  </w:num>
  <w:num w:numId="12" w16cid:durableId="1486237654">
    <w:abstractNumId w:val="24"/>
  </w:num>
  <w:num w:numId="13" w16cid:durableId="2089957881">
    <w:abstractNumId w:val="12"/>
  </w:num>
  <w:num w:numId="14" w16cid:durableId="1557005411">
    <w:abstractNumId w:val="22"/>
  </w:num>
  <w:num w:numId="15" w16cid:durableId="683479113">
    <w:abstractNumId w:val="13"/>
  </w:num>
  <w:num w:numId="16" w16cid:durableId="154077596">
    <w:abstractNumId w:val="0"/>
  </w:num>
  <w:num w:numId="17" w16cid:durableId="130825058">
    <w:abstractNumId w:val="8"/>
  </w:num>
  <w:num w:numId="18" w16cid:durableId="1932884512">
    <w:abstractNumId w:val="10"/>
  </w:num>
  <w:num w:numId="19" w16cid:durableId="205022748">
    <w:abstractNumId w:val="17"/>
  </w:num>
  <w:num w:numId="20" w16cid:durableId="150410781">
    <w:abstractNumId w:val="23"/>
  </w:num>
  <w:num w:numId="21" w16cid:durableId="11032459">
    <w:abstractNumId w:val="5"/>
  </w:num>
  <w:num w:numId="22" w16cid:durableId="1240212733">
    <w:abstractNumId w:val="14"/>
  </w:num>
  <w:num w:numId="23" w16cid:durableId="859857553">
    <w:abstractNumId w:val="18"/>
  </w:num>
  <w:num w:numId="24" w16cid:durableId="861669737">
    <w:abstractNumId w:val="9"/>
  </w:num>
  <w:num w:numId="25" w16cid:durableId="558634923">
    <w:abstractNumId w:val="11"/>
  </w:num>
  <w:num w:numId="26" w16cid:durableId="1626958123">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proofState w:spelling="clean" w:grammar="dirty"/>
  <w:trackRevisions w:val="false"/>
  <w:defaultTabStop w:val="1021"/>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BA9"/>
    <w:rsid w:val="000163C6"/>
    <w:rsid w:val="0001760D"/>
    <w:rsid w:val="00017DB8"/>
    <w:rsid w:val="00077C8F"/>
    <w:rsid w:val="000A4E77"/>
    <w:rsid w:val="000B1555"/>
    <w:rsid w:val="000D72E4"/>
    <w:rsid w:val="0012625C"/>
    <w:rsid w:val="00136B8A"/>
    <w:rsid w:val="00192D15"/>
    <w:rsid w:val="001D49E5"/>
    <w:rsid w:val="001E2C08"/>
    <w:rsid w:val="001F3B2B"/>
    <w:rsid w:val="002311CE"/>
    <w:rsid w:val="00252E24"/>
    <w:rsid w:val="00295823"/>
    <w:rsid w:val="002B236B"/>
    <w:rsid w:val="002F31E9"/>
    <w:rsid w:val="002F41EC"/>
    <w:rsid w:val="002F6419"/>
    <w:rsid w:val="00315F82"/>
    <w:rsid w:val="00335C59"/>
    <w:rsid w:val="00361802"/>
    <w:rsid w:val="003B075C"/>
    <w:rsid w:val="004D592B"/>
    <w:rsid w:val="004E653F"/>
    <w:rsid w:val="005F0C8B"/>
    <w:rsid w:val="005F3DEF"/>
    <w:rsid w:val="005F5451"/>
    <w:rsid w:val="006020EC"/>
    <w:rsid w:val="00626E4A"/>
    <w:rsid w:val="00667389"/>
    <w:rsid w:val="006806DE"/>
    <w:rsid w:val="00690417"/>
    <w:rsid w:val="00690BC5"/>
    <w:rsid w:val="00691074"/>
    <w:rsid w:val="006A2137"/>
    <w:rsid w:val="006A4509"/>
    <w:rsid w:val="006C5172"/>
    <w:rsid w:val="006D07A5"/>
    <w:rsid w:val="00705949"/>
    <w:rsid w:val="00711638"/>
    <w:rsid w:val="007429E6"/>
    <w:rsid w:val="0076565A"/>
    <w:rsid w:val="00787A36"/>
    <w:rsid w:val="007A2F22"/>
    <w:rsid w:val="007F13E6"/>
    <w:rsid w:val="00833BF7"/>
    <w:rsid w:val="008403D4"/>
    <w:rsid w:val="00896A21"/>
    <w:rsid w:val="008C37FD"/>
    <w:rsid w:val="009003BE"/>
    <w:rsid w:val="009017B7"/>
    <w:rsid w:val="00993B67"/>
    <w:rsid w:val="009A5557"/>
    <w:rsid w:val="009C1DE1"/>
    <w:rsid w:val="00A06F5F"/>
    <w:rsid w:val="00A158DF"/>
    <w:rsid w:val="00A3712E"/>
    <w:rsid w:val="00A7134C"/>
    <w:rsid w:val="00AB1BA9"/>
    <w:rsid w:val="00B1511D"/>
    <w:rsid w:val="00B31C22"/>
    <w:rsid w:val="00B4364A"/>
    <w:rsid w:val="00B63F62"/>
    <w:rsid w:val="00B955F5"/>
    <w:rsid w:val="00BA77F8"/>
    <w:rsid w:val="00C37479"/>
    <w:rsid w:val="00C54627"/>
    <w:rsid w:val="00C8752E"/>
    <w:rsid w:val="00C96BBE"/>
    <w:rsid w:val="00CF255D"/>
    <w:rsid w:val="00DC3B86"/>
    <w:rsid w:val="00DF48F3"/>
    <w:rsid w:val="00E460C8"/>
    <w:rsid w:val="00E500BD"/>
    <w:rsid w:val="00E5178E"/>
    <w:rsid w:val="00E676F0"/>
    <w:rsid w:val="00E7268E"/>
    <w:rsid w:val="00EA7F0A"/>
    <w:rsid w:val="00EC4D22"/>
    <w:rsid w:val="00EF7D1F"/>
    <w:rsid w:val="00F32A60"/>
    <w:rsid w:val="00FB2D95"/>
    <w:rsid w:val="00FF1998"/>
    <w:rsid w:val="00FF758E"/>
    <w:rsid w:val="033C839F"/>
    <w:rsid w:val="079167FB"/>
    <w:rsid w:val="08F36472"/>
    <w:rsid w:val="0990FAF3"/>
    <w:rsid w:val="09FAC5FF"/>
    <w:rsid w:val="0F842C01"/>
    <w:rsid w:val="10467613"/>
    <w:rsid w:val="108B82CF"/>
    <w:rsid w:val="114E9BA5"/>
    <w:rsid w:val="11648680"/>
    <w:rsid w:val="1317A70E"/>
    <w:rsid w:val="13ED969E"/>
    <w:rsid w:val="14DB6BBE"/>
    <w:rsid w:val="154C8345"/>
    <w:rsid w:val="1E3815B5"/>
    <w:rsid w:val="2043EB83"/>
    <w:rsid w:val="20BC56BA"/>
    <w:rsid w:val="2208D465"/>
    <w:rsid w:val="227CDBE6"/>
    <w:rsid w:val="22E82C35"/>
    <w:rsid w:val="23058F1E"/>
    <w:rsid w:val="2428236D"/>
    <w:rsid w:val="26B9F170"/>
    <w:rsid w:val="2702BBEE"/>
    <w:rsid w:val="2B555F5A"/>
    <w:rsid w:val="2B9FE00A"/>
    <w:rsid w:val="2D71705F"/>
    <w:rsid w:val="2FA2E186"/>
    <w:rsid w:val="30DD2E0B"/>
    <w:rsid w:val="32770943"/>
    <w:rsid w:val="3881D3F1"/>
    <w:rsid w:val="388615BF"/>
    <w:rsid w:val="39A58543"/>
    <w:rsid w:val="3ABB2BEE"/>
    <w:rsid w:val="3BD28627"/>
    <w:rsid w:val="3C854452"/>
    <w:rsid w:val="3DCD5ECD"/>
    <w:rsid w:val="427D7A99"/>
    <w:rsid w:val="42839694"/>
    <w:rsid w:val="43497D26"/>
    <w:rsid w:val="444B084A"/>
    <w:rsid w:val="4546242B"/>
    <w:rsid w:val="486A0A9E"/>
    <w:rsid w:val="4C00624E"/>
    <w:rsid w:val="4DCBF8AD"/>
    <w:rsid w:val="4F5F6710"/>
    <w:rsid w:val="4FE8B652"/>
    <w:rsid w:val="508AEF65"/>
    <w:rsid w:val="509CDD67"/>
    <w:rsid w:val="51EBECFE"/>
    <w:rsid w:val="54E15BF7"/>
    <w:rsid w:val="56228916"/>
    <w:rsid w:val="5640698B"/>
    <w:rsid w:val="5868DBAB"/>
    <w:rsid w:val="58D25A1E"/>
    <w:rsid w:val="5A0C11E5"/>
    <w:rsid w:val="5B0DC031"/>
    <w:rsid w:val="69F4090A"/>
    <w:rsid w:val="6A9818F8"/>
    <w:rsid w:val="6AAA0994"/>
    <w:rsid w:val="6CE25CC5"/>
    <w:rsid w:val="6EEE6ADA"/>
    <w:rsid w:val="6FDD3585"/>
    <w:rsid w:val="7013D5A6"/>
    <w:rsid w:val="73B8E6AD"/>
    <w:rsid w:val="749FDBBF"/>
    <w:rsid w:val="74B05ECC"/>
    <w:rsid w:val="77AC0385"/>
    <w:rsid w:val="7884815C"/>
    <w:rsid w:val="79CA7AB2"/>
    <w:rsid w:val="7AAA0573"/>
    <w:rsid w:val="7BB1EAA3"/>
    <w:rsid w:val="7CDA7C3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B823070"/>
  <w15:docId w15:val="{047A4969-6C95-4E7A-A0B3-25CB48CA2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hAnsi="Calibri" w:eastAsia="Calibri"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semiHidden="1" w:unhideWhenUsed="1" w:qFormat="1"/>
    <w:lsdException w:name="heading 6" w:uiPriority="9" w:qFormat="1"/>
    <w:lsdException w:name="heading 7" w:uiPriority="9"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aliases w:val="Table content format"/>
    <w:qFormat/>
    <w:rsid w:val="00FF758E"/>
    <w:rPr>
      <w:rFonts w:ascii="Verdana" w:hAnsi="Verdana"/>
      <w:szCs w:val="22"/>
      <w:lang w:val="en-US"/>
    </w:rPr>
  </w:style>
  <w:style w:type="paragraph" w:styleId="Heading1">
    <w:name w:val="heading 1"/>
    <w:basedOn w:val="Normal"/>
    <w:next w:val="Normal"/>
    <w:link w:val="Heading1Char"/>
    <w:uiPriority w:val="9"/>
    <w:qFormat/>
    <w:rsid w:val="00E46ACF"/>
    <w:pPr>
      <w:keepNext/>
      <w:keepLines/>
      <w:spacing w:before="480"/>
      <w:outlineLvl w:val="0"/>
    </w:pPr>
    <w:rPr>
      <w:rFonts w:ascii="Cambria" w:hAnsi="Cambria" w:eastAsia="Times New Roman"/>
      <w:b/>
      <w:bCs/>
      <w:color w:val="365F91"/>
      <w:sz w:val="28"/>
      <w:szCs w:val="28"/>
    </w:rPr>
  </w:style>
  <w:style w:type="paragraph" w:styleId="Heading2">
    <w:name w:val="heading 2"/>
    <w:basedOn w:val="Normal"/>
    <w:next w:val="Normal"/>
    <w:link w:val="Heading2Char"/>
    <w:uiPriority w:val="9"/>
    <w:qFormat/>
    <w:rsid w:val="00145CED"/>
    <w:pPr>
      <w:keepNext/>
      <w:keepLines/>
      <w:spacing w:before="200"/>
      <w:outlineLvl w:val="1"/>
    </w:pPr>
    <w:rPr>
      <w:rFonts w:ascii="Cambria" w:hAnsi="Cambria" w:eastAsia="Times New Roman"/>
      <w:b/>
      <w:bCs/>
      <w:color w:val="4F81BD"/>
      <w:sz w:val="26"/>
      <w:szCs w:val="26"/>
    </w:rPr>
  </w:style>
  <w:style w:type="paragraph" w:styleId="Heading3">
    <w:name w:val="heading 3"/>
    <w:basedOn w:val="Normal"/>
    <w:next w:val="Normal"/>
    <w:link w:val="Heading3Char"/>
    <w:uiPriority w:val="9"/>
    <w:qFormat/>
    <w:rsid w:val="00145CED"/>
    <w:pPr>
      <w:keepNext/>
      <w:keepLines/>
      <w:spacing w:before="200"/>
      <w:outlineLvl w:val="2"/>
    </w:pPr>
    <w:rPr>
      <w:rFonts w:ascii="Cambria" w:hAnsi="Cambria" w:eastAsia="Times New Roman"/>
      <w:b/>
      <w:bCs/>
      <w:color w:val="4F81BD"/>
    </w:rPr>
  </w:style>
  <w:style w:type="paragraph" w:styleId="Heading4">
    <w:name w:val="heading 4"/>
    <w:basedOn w:val="Normal"/>
    <w:next w:val="Normal"/>
    <w:link w:val="Heading4Char"/>
    <w:uiPriority w:val="9"/>
    <w:qFormat/>
    <w:rsid w:val="00145CED"/>
    <w:pPr>
      <w:keepNext/>
      <w:keepLines/>
      <w:spacing w:before="200"/>
      <w:outlineLvl w:val="3"/>
    </w:pPr>
    <w:rPr>
      <w:rFonts w:ascii="Cambria" w:hAnsi="Cambria" w:eastAsia="Times New Roman"/>
      <w:b/>
      <w:bCs/>
      <w:i/>
      <w:iCs/>
      <w:color w:val="4F81BD"/>
    </w:rPr>
  </w:style>
  <w:style w:type="paragraph" w:styleId="Heading6">
    <w:name w:val="heading 6"/>
    <w:basedOn w:val="Normal"/>
    <w:next w:val="Normal"/>
    <w:link w:val="Heading6Char"/>
    <w:uiPriority w:val="9"/>
    <w:qFormat/>
    <w:rsid w:val="00145CED"/>
    <w:pPr>
      <w:keepNext/>
      <w:keepLines/>
      <w:spacing w:before="200"/>
      <w:outlineLvl w:val="5"/>
    </w:pPr>
    <w:rPr>
      <w:rFonts w:ascii="Cambria" w:hAnsi="Cambria" w:eastAsia="Times New Roman"/>
      <w:i/>
      <w:iCs/>
      <w:color w:val="243F60"/>
    </w:rPr>
  </w:style>
  <w:style w:type="paragraph" w:styleId="Heading7">
    <w:name w:val="heading 7"/>
    <w:basedOn w:val="Normal"/>
    <w:next w:val="Normal"/>
    <w:link w:val="Heading7Char"/>
    <w:uiPriority w:val="9"/>
    <w:qFormat/>
    <w:rsid w:val="00E16AC4"/>
    <w:pPr>
      <w:spacing w:before="240" w:after="60"/>
      <w:outlineLvl w:val="6"/>
    </w:pPr>
    <w:rPr>
      <w:rFonts w:ascii="Calibri" w:hAnsi="Calibri" w:eastAsia="Times New Roman"/>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nhideWhenUsed/>
    <w:rsid w:val="00D76181"/>
    <w:pPr>
      <w:tabs>
        <w:tab w:val="center" w:pos="4680"/>
        <w:tab w:val="right" w:pos="9360"/>
      </w:tabs>
    </w:pPr>
  </w:style>
  <w:style w:type="character" w:styleId="HeaderChar" w:customStyle="1">
    <w:name w:val="Header Char"/>
    <w:basedOn w:val="DefaultParagraphFont"/>
    <w:link w:val="Header"/>
    <w:rsid w:val="00D76181"/>
  </w:style>
  <w:style w:type="paragraph" w:styleId="Footer">
    <w:name w:val="footer"/>
    <w:basedOn w:val="Normal"/>
    <w:link w:val="FooterChar"/>
    <w:unhideWhenUsed/>
    <w:rsid w:val="00D76181"/>
    <w:pPr>
      <w:tabs>
        <w:tab w:val="center" w:pos="4680"/>
        <w:tab w:val="right" w:pos="9360"/>
      </w:tabs>
    </w:pPr>
  </w:style>
  <w:style w:type="character" w:styleId="FooterChar" w:customStyle="1">
    <w:name w:val="Footer Char"/>
    <w:basedOn w:val="DefaultParagraphFont"/>
    <w:link w:val="Footer"/>
    <w:rsid w:val="00D76181"/>
  </w:style>
  <w:style w:type="paragraph" w:styleId="BalloonText">
    <w:name w:val="Balloon Text"/>
    <w:basedOn w:val="Normal"/>
    <w:link w:val="BalloonTextChar"/>
    <w:uiPriority w:val="99"/>
    <w:semiHidden/>
    <w:unhideWhenUsed/>
    <w:rsid w:val="00D76181"/>
    <w:rPr>
      <w:rFonts w:ascii="Tahoma" w:hAnsi="Tahoma" w:cs="Tahoma"/>
      <w:sz w:val="16"/>
      <w:szCs w:val="16"/>
    </w:rPr>
  </w:style>
  <w:style w:type="character" w:styleId="BalloonTextChar" w:customStyle="1">
    <w:name w:val="Balloon Text Char"/>
    <w:link w:val="BalloonText"/>
    <w:uiPriority w:val="99"/>
    <w:semiHidden/>
    <w:rsid w:val="00D76181"/>
    <w:rPr>
      <w:rFonts w:ascii="Tahoma" w:hAnsi="Tahoma" w:cs="Tahoma"/>
      <w:sz w:val="16"/>
      <w:szCs w:val="16"/>
    </w:rPr>
  </w:style>
  <w:style w:type="paragraph" w:styleId="HeaderCaps" w:customStyle="1">
    <w:name w:val="Header Caps"/>
    <w:basedOn w:val="BodyText"/>
    <w:next w:val="HeaderItallics"/>
    <w:link w:val="HeaderCapsChar"/>
    <w:rsid w:val="00D76181"/>
    <w:pPr>
      <w:spacing w:after="0"/>
    </w:pPr>
  </w:style>
  <w:style w:type="paragraph" w:styleId="HeaderItallics" w:customStyle="1">
    <w:name w:val="Header Itallics"/>
    <w:basedOn w:val="BodyText"/>
    <w:link w:val="HeaderItallicsChar"/>
    <w:rsid w:val="00D76181"/>
    <w:pPr>
      <w:spacing w:after="0"/>
    </w:pPr>
    <w:rPr>
      <w:i/>
    </w:rPr>
  </w:style>
  <w:style w:type="paragraph" w:styleId="BodyText">
    <w:name w:val="Body Text"/>
    <w:basedOn w:val="Normal"/>
    <w:link w:val="BodyTextChar"/>
    <w:uiPriority w:val="99"/>
    <w:semiHidden/>
    <w:unhideWhenUsed/>
    <w:rsid w:val="00D76181"/>
    <w:pPr>
      <w:spacing w:after="120"/>
    </w:pPr>
  </w:style>
  <w:style w:type="character" w:styleId="BodyTextChar" w:customStyle="1">
    <w:name w:val="Body Text Char"/>
    <w:basedOn w:val="DefaultParagraphFont"/>
    <w:link w:val="BodyText"/>
    <w:uiPriority w:val="99"/>
    <w:semiHidden/>
    <w:rsid w:val="00D76181"/>
  </w:style>
  <w:style w:type="paragraph" w:styleId="BlockText">
    <w:name w:val="Block Text"/>
    <w:basedOn w:val="Normal"/>
    <w:uiPriority w:val="99"/>
    <w:semiHidden/>
    <w:unhideWhenUsed/>
    <w:rsid w:val="00D76181"/>
    <w:pPr>
      <w:pBdr>
        <w:top w:val="single" w:color="4F81BD" w:sz="2" w:space="10" w:shadow="1"/>
        <w:left w:val="single" w:color="4F81BD" w:sz="2" w:space="10" w:shadow="1"/>
        <w:bottom w:val="single" w:color="4F81BD" w:sz="2" w:space="10" w:shadow="1"/>
        <w:right w:val="single" w:color="4F81BD" w:sz="2" w:space="10" w:shadow="1"/>
      </w:pBdr>
      <w:ind w:left="1152" w:right="1152"/>
    </w:pPr>
    <w:rPr>
      <w:rFonts w:eastAsia="Times New Roman"/>
      <w:i/>
      <w:iCs/>
      <w:color w:val="4F81BD"/>
    </w:rPr>
  </w:style>
  <w:style w:type="character" w:styleId="HeaderCapsChar" w:customStyle="1">
    <w:name w:val="Header Caps Char"/>
    <w:link w:val="HeaderCaps"/>
    <w:rsid w:val="00D76181"/>
    <w:rPr>
      <w:rFonts w:ascii="Verdana" w:hAnsi="Verdana"/>
      <w:sz w:val="20"/>
    </w:rPr>
  </w:style>
  <w:style w:type="table" w:styleId="TableGrid">
    <w:name w:val="Table Grid"/>
    <w:basedOn w:val="TableNormal"/>
    <w:uiPriority w:val="59"/>
    <w:rsid w:val="00D76181"/>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HeaderItallicsChar" w:customStyle="1">
    <w:name w:val="Header Itallics Char"/>
    <w:link w:val="HeaderItallics"/>
    <w:rsid w:val="00D76181"/>
    <w:rPr>
      <w:rFonts w:ascii="Verdana" w:hAnsi="Verdana"/>
      <w:i/>
      <w:sz w:val="20"/>
    </w:rPr>
  </w:style>
  <w:style w:type="paragraph" w:styleId="ColorfulList-Accent11" w:customStyle="1">
    <w:name w:val="Colorful List - Accent 11"/>
    <w:basedOn w:val="Normal"/>
    <w:link w:val="ColorfulList-Accent1Char"/>
    <w:uiPriority w:val="34"/>
    <w:qFormat/>
    <w:rsid w:val="00D76181"/>
    <w:pPr>
      <w:ind w:left="720"/>
      <w:contextualSpacing/>
    </w:pPr>
  </w:style>
  <w:style w:type="paragraph" w:styleId="NIHRGUIDELINEFORSOP" w:customStyle="1">
    <w:name w:val="NIHR GUIDELINE FOR SOP"/>
    <w:basedOn w:val="Normal"/>
    <w:link w:val="NIHRGUIDELINEFORSOPChar"/>
    <w:qFormat/>
    <w:rsid w:val="00E46ACF"/>
    <w:rPr>
      <w:b/>
      <w:i/>
      <w:sz w:val="24"/>
    </w:rPr>
  </w:style>
  <w:style w:type="paragraph" w:styleId="PS01-10SOPTitle" w:customStyle="1">
    <w:name w:val="P / S 01-10: SOP Title"/>
    <w:basedOn w:val="NIHRGUIDELINEFORSOP"/>
    <w:link w:val="PS01-10SOPTitleChar"/>
    <w:qFormat/>
    <w:rsid w:val="00E46ACF"/>
    <w:rPr>
      <w:i w:val="0"/>
    </w:rPr>
  </w:style>
  <w:style w:type="character" w:styleId="NIHRGUIDELINEFORSOPChar" w:customStyle="1">
    <w:name w:val="NIHR GUIDELINE FOR SOP Char"/>
    <w:link w:val="NIHRGUIDELINEFORSOP"/>
    <w:rsid w:val="00E46ACF"/>
    <w:rPr>
      <w:rFonts w:ascii="Verdana" w:hAnsi="Verdana"/>
      <w:b/>
      <w:i/>
      <w:sz w:val="24"/>
    </w:rPr>
  </w:style>
  <w:style w:type="paragraph" w:styleId="plainitallics" w:customStyle="1">
    <w:name w:val="plain itallics"/>
    <w:basedOn w:val="BodyText"/>
    <w:link w:val="plainitallicsChar"/>
    <w:qFormat/>
    <w:rsid w:val="00E46ACF"/>
    <w:pPr>
      <w:spacing w:after="0"/>
    </w:pPr>
    <w:rPr>
      <w:i/>
    </w:rPr>
  </w:style>
  <w:style w:type="character" w:styleId="PS01-10SOPTitleChar" w:customStyle="1">
    <w:name w:val="P / S 01-10: SOP Title Char"/>
    <w:link w:val="PS01-10SOPTitle"/>
    <w:rsid w:val="00E46ACF"/>
    <w:rPr>
      <w:rFonts w:ascii="Verdana" w:hAnsi="Verdana"/>
      <w:b/>
      <w:i/>
      <w:sz w:val="24"/>
    </w:rPr>
  </w:style>
  <w:style w:type="paragraph" w:styleId="NIHRHeading1" w:customStyle="1">
    <w:name w:val="NIHR Heading 1"/>
    <w:basedOn w:val="Heading1"/>
    <w:link w:val="NIHRHeading1Char"/>
    <w:qFormat/>
    <w:rsid w:val="000A17DB"/>
    <w:pPr>
      <w:numPr>
        <w:numId w:val="2"/>
      </w:numPr>
      <w:spacing w:before="240" w:after="240"/>
    </w:pPr>
    <w:rPr>
      <w:rFonts w:ascii="Verdana" w:hAnsi="Verdana"/>
      <w:color w:val="000000"/>
      <w:sz w:val="24"/>
    </w:rPr>
  </w:style>
  <w:style w:type="character" w:styleId="plainitallicsChar" w:customStyle="1">
    <w:name w:val="plain itallics Char"/>
    <w:link w:val="plainitallics"/>
    <w:rsid w:val="00E46ACF"/>
    <w:rPr>
      <w:rFonts w:ascii="Verdana" w:hAnsi="Verdana"/>
      <w:b/>
      <w:i/>
      <w:sz w:val="20"/>
    </w:rPr>
  </w:style>
  <w:style w:type="paragraph" w:styleId="XXlevel" w:customStyle="1">
    <w:name w:val="X.X level"/>
    <w:basedOn w:val="BodyText"/>
    <w:link w:val="XXlevelChar"/>
    <w:rsid w:val="00E46ACF"/>
    <w:pPr>
      <w:numPr>
        <w:numId w:val="4"/>
      </w:numPr>
      <w:ind w:hanging="720"/>
    </w:pPr>
  </w:style>
  <w:style w:type="character" w:styleId="NIHRHeading1Char" w:customStyle="1">
    <w:name w:val="NIHR Heading 1 Char"/>
    <w:link w:val="NIHRHeading1"/>
    <w:rsid w:val="000A17DB"/>
    <w:rPr>
      <w:rFonts w:ascii="Verdana" w:hAnsi="Verdana" w:eastAsia="Times New Roman"/>
      <w:b/>
      <w:bCs/>
      <w:color w:val="000000"/>
      <w:sz w:val="24"/>
      <w:szCs w:val="28"/>
      <w:lang w:val="en-US" w:eastAsia="en-US"/>
    </w:rPr>
  </w:style>
  <w:style w:type="character" w:styleId="Heading1Char" w:customStyle="1">
    <w:name w:val="Heading 1 Char"/>
    <w:link w:val="Heading1"/>
    <w:uiPriority w:val="9"/>
    <w:rsid w:val="00E46ACF"/>
    <w:rPr>
      <w:rFonts w:ascii="Cambria" w:hAnsi="Cambria" w:eastAsia="Times New Roman" w:cs="Times New Roman"/>
      <w:b/>
      <w:bCs/>
      <w:color w:val="365F91"/>
      <w:sz w:val="28"/>
      <w:szCs w:val="28"/>
    </w:rPr>
  </w:style>
  <w:style w:type="paragraph" w:styleId="XXXlevel" w:customStyle="1">
    <w:name w:val="X.X.X level"/>
    <w:basedOn w:val="XXlevel"/>
    <w:link w:val="XXXlevelChar"/>
    <w:rsid w:val="000920FB"/>
    <w:pPr>
      <w:numPr>
        <w:ilvl w:val="2"/>
        <w:numId w:val="3"/>
      </w:numPr>
    </w:pPr>
  </w:style>
  <w:style w:type="character" w:styleId="XXlevelChar" w:customStyle="1">
    <w:name w:val="X.X level Char"/>
    <w:link w:val="XXlevel"/>
    <w:rsid w:val="00E46ACF"/>
    <w:rPr>
      <w:rFonts w:ascii="Verdana" w:hAnsi="Verdana"/>
      <w:szCs w:val="22"/>
      <w:lang w:val="en-US" w:eastAsia="en-US"/>
    </w:rPr>
  </w:style>
  <w:style w:type="paragraph" w:styleId="XX" w:customStyle="1">
    <w:name w:val="X.X"/>
    <w:basedOn w:val="NIHRHeading1"/>
    <w:link w:val="XXChar"/>
    <w:qFormat/>
    <w:rsid w:val="00145CED"/>
    <w:pPr>
      <w:keepNext w:val="0"/>
      <w:keepLines w:val="0"/>
      <w:widowControl w:val="0"/>
      <w:numPr>
        <w:ilvl w:val="1"/>
      </w:numPr>
      <w:tabs>
        <w:tab w:val="left" w:pos="810"/>
      </w:tabs>
      <w:spacing w:after="120"/>
      <w:ind w:left="806" w:hanging="806"/>
    </w:pPr>
    <w:rPr>
      <w:b w:val="0"/>
      <w:sz w:val="20"/>
    </w:rPr>
  </w:style>
  <w:style w:type="character" w:styleId="XXXlevelChar" w:customStyle="1">
    <w:name w:val="X.X.X level Char"/>
    <w:link w:val="XXXlevel"/>
    <w:rsid w:val="000920FB"/>
    <w:rPr>
      <w:rFonts w:ascii="Verdana" w:hAnsi="Verdana"/>
      <w:szCs w:val="22"/>
      <w:lang w:val="en-US" w:eastAsia="en-US"/>
    </w:rPr>
  </w:style>
  <w:style w:type="paragraph" w:styleId="BOLD2x" w:customStyle="1">
    <w:name w:val="BOLD 2.x"/>
    <w:basedOn w:val="XX"/>
    <w:link w:val="BOLD2xChar"/>
    <w:qFormat/>
    <w:rsid w:val="00620E7B"/>
    <w:pPr>
      <w:tabs>
        <w:tab w:val="left" w:pos="-3870"/>
      </w:tabs>
      <w:ind w:left="792" w:hanging="432"/>
    </w:pPr>
    <w:rPr>
      <w:b/>
      <w:sz w:val="24"/>
    </w:rPr>
  </w:style>
  <w:style w:type="character" w:styleId="XXChar" w:customStyle="1">
    <w:name w:val="X.X Char"/>
    <w:link w:val="XX"/>
    <w:rsid w:val="00145CED"/>
    <w:rPr>
      <w:rFonts w:ascii="Verdana" w:hAnsi="Verdana" w:eastAsia="Times New Roman"/>
      <w:b/>
      <w:bCs/>
      <w:color w:val="000000"/>
      <w:sz w:val="24"/>
      <w:szCs w:val="28"/>
      <w:lang w:val="en-US" w:eastAsia="en-US"/>
    </w:rPr>
  </w:style>
  <w:style w:type="paragraph" w:styleId="bulletsitallics" w:customStyle="1">
    <w:name w:val="bullets itallics"/>
    <w:basedOn w:val="plainitallics"/>
    <w:link w:val="bulletsitallicsChar"/>
    <w:qFormat/>
    <w:rsid w:val="001067DA"/>
    <w:pPr>
      <w:numPr>
        <w:numId w:val="5"/>
      </w:numPr>
      <w:ind w:left="1170"/>
    </w:pPr>
  </w:style>
  <w:style w:type="character" w:styleId="BOLD2xChar" w:customStyle="1">
    <w:name w:val="BOLD 2.x Char"/>
    <w:link w:val="BOLD2x"/>
    <w:rsid w:val="00620E7B"/>
    <w:rPr>
      <w:rFonts w:ascii="Verdana" w:hAnsi="Verdana" w:eastAsia="Times New Roman"/>
      <w:b/>
      <w:bCs/>
      <w:color w:val="000000"/>
      <w:sz w:val="24"/>
      <w:szCs w:val="28"/>
      <w:lang w:val="en-US" w:eastAsia="en-US"/>
    </w:rPr>
  </w:style>
  <w:style w:type="paragraph" w:styleId="a" w:customStyle="1">
    <w:name w:val="a"/>
    <w:aliases w:val="b,c,normal"/>
    <w:basedOn w:val="ColorfulList-Accent11"/>
    <w:link w:val="aChar"/>
    <w:rsid w:val="00475141"/>
    <w:pPr>
      <w:numPr>
        <w:numId w:val="6"/>
      </w:numPr>
      <w:spacing w:after="120"/>
    </w:pPr>
  </w:style>
  <w:style w:type="character" w:styleId="bulletsitallicsChar" w:customStyle="1">
    <w:name w:val="bullets itallics Char"/>
    <w:link w:val="bulletsitallics"/>
    <w:rsid w:val="001067DA"/>
    <w:rPr>
      <w:rFonts w:ascii="Verdana" w:hAnsi="Verdana"/>
      <w:i/>
      <w:szCs w:val="22"/>
      <w:lang w:val="en-US" w:eastAsia="en-US"/>
    </w:rPr>
  </w:style>
  <w:style w:type="paragraph" w:styleId="alphabullets" w:customStyle="1">
    <w:name w:val="alpha bullets"/>
    <w:basedOn w:val="Normal"/>
    <w:link w:val="alphabulletsChar"/>
    <w:qFormat/>
    <w:rsid w:val="001067DA"/>
    <w:pPr>
      <w:numPr>
        <w:numId w:val="7"/>
      </w:numPr>
    </w:pPr>
  </w:style>
  <w:style w:type="character" w:styleId="ColorfulList-Accent1Char" w:customStyle="1">
    <w:name w:val="Colorful List - Accent 1 Char"/>
    <w:basedOn w:val="DefaultParagraphFont"/>
    <w:link w:val="ColorfulList-Accent11"/>
    <w:uiPriority w:val="34"/>
    <w:rsid w:val="000920FB"/>
  </w:style>
  <w:style w:type="character" w:styleId="aChar" w:customStyle="1">
    <w:name w:val="a Char"/>
    <w:aliases w:val="b Char,c Char,normal Char"/>
    <w:link w:val="a"/>
    <w:rsid w:val="00475141"/>
    <w:rPr>
      <w:rFonts w:ascii="Verdana" w:hAnsi="Verdana"/>
      <w:szCs w:val="22"/>
      <w:lang w:val="en-US" w:eastAsia="en-US"/>
    </w:rPr>
  </w:style>
  <w:style w:type="numbering" w:styleId="Style1" w:customStyle="1">
    <w:name w:val="Style1"/>
    <w:uiPriority w:val="99"/>
    <w:rsid w:val="000D3504"/>
    <w:pPr>
      <w:numPr>
        <w:numId w:val="8"/>
      </w:numPr>
    </w:pPr>
  </w:style>
  <w:style w:type="character" w:styleId="alphabulletsChar" w:customStyle="1">
    <w:name w:val="alpha bullets Char"/>
    <w:link w:val="alphabullets"/>
    <w:rsid w:val="001067DA"/>
    <w:rPr>
      <w:rFonts w:ascii="Verdana" w:hAnsi="Verdana"/>
      <w:szCs w:val="22"/>
      <w:lang w:val="en-US" w:eastAsia="en-US"/>
    </w:rPr>
  </w:style>
  <w:style w:type="paragraph" w:styleId="BULLETSNOTITALLIC" w:customStyle="1">
    <w:name w:val="BULLETS NOT ITALLIC"/>
    <w:basedOn w:val="bulletsitallics"/>
    <w:link w:val="BULLETSNOTITALLICChar"/>
    <w:qFormat/>
    <w:rsid w:val="00E26A00"/>
    <w:pPr>
      <w:ind w:left="720"/>
    </w:pPr>
    <w:rPr>
      <w:i w:val="0"/>
    </w:rPr>
  </w:style>
  <w:style w:type="character" w:styleId="Heading2Char" w:customStyle="1">
    <w:name w:val="Heading 2 Char"/>
    <w:link w:val="Heading2"/>
    <w:uiPriority w:val="9"/>
    <w:semiHidden/>
    <w:rsid w:val="00145CED"/>
    <w:rPr>
      <w:rFonts w:ascii="Cambria" w:hAnsi="Cambria" w:eastAsia="Times New Roman" w:cs="Times New Roman"/>
      <w:b/>
      <w:bCs/>
      <w:color w:val="4F81BD"/>
      <w:sz w:val="26"/>
      <w:szCs w:val="26"/>
    </w:rPr>
  </w:style>
  <w:style w:type="character" w:styleId="BULLETSNOTITALLICChar" w:customStyle="1">
    <w:name w:val="BULLETS NOT ITALLIC Char"/>
    <w:link w:val="BULLETSNOTITALLIC"/>
    <w:rsid w:val="00E26A00"/>
    <w:rPr>
      <w:rFonts w:ascii="Verdana" w:hAnsi="Verdana"/>
      <w:i/>
      <w:szCs w:val="22"/>
      <w:lang w:val="en-US" w:eastAsia="en-US"/>
    </w:rPr>
  </w:style>
  <w:style w:type="character" w:styleId="Heading3Char" w:customStyle="1">
    <w:name w:val="Heading 3 Char"/>
    <w:link w:val="Heading3"/>
    <w:uiPriority w:val="9"/>
    <w:semiHidden/>
    <w:rsid w:val="00145CED"/>
    <w:rPr>
      <w:rFonts w:ascii="Cambria" w:hAnsi="Cambria" w:eastAsia="Times New Roman" w:cs="Times New Roman"/>
      <w:b/>
      <w:bCs/>
      <w:color w:val="4F81BD"/>
      <w:sz w:val="20"/>
    </w:rPr>
  </w:style>
  <w:style w:type="character" w:styleId="Heading4Char" w:customStyle="1">
    <w:name w:val="Heading 4 Char"/>
    <w:link w:val="Heading4"/>
    <w:uiPriority w:val="9"/>
    <w:semiHidden/>
    <w:rsid w:val="00145CED"/>
    <w:rPr>
      <w:rFonts w:ascii="Cambria" w:hAnsi="Cambria" w:eastAsia="Times New Roman" w:cs="Times New Roman"/>
      <w:b/>
      <w:bCs/>
      <w:i/>
      <w:iCs/>
      <w:color w:val="4F81BD"/>
      <w:sz w:val="20"/>
    </w:rPr>
  </w:style>
  <w:style w:type="character" w:styleId="Heading6Char" w:customStyle="1">
    <w:name w:val="Heading 6 Char"/>
    <w:link w:val="Heading6"/>
    <w:uiPriority w:val="9"/>
    <w:semiHidden/>
    <w:rsid w:val="00145CED"/>
    <w:rPr>
      <w:rFonts w:ascii="Cambria" w:hAnsi="Cambria" w:eastAsia="Times New Roman" w:cs="Times New Roman"/>
      <w:i/>
      <w:iCs/>
      <w:color w:val="243F60"/>
      <w:sz w:val="20"/>
    </w:rPr>
  </w:style>
  <w:style w:type="character" w:styleId="SubtleEmphasis1" w:customStyle="1">
    <w:name w:val="Subtle Emphasis1"/>
    <w:uiPriority w:val="19"/>
    <w:qFormat/>
    <w:rsid w:val="00145CED"/>
    <w:rPr>
      <w:rFonts w:ascii="Verdana" w:hAnsi="Verdana"/>
      <w:i/>
      <w:iCs/>
      <w:color w:val="000000"/>
      <w:sz w:val="20"/>
    </w:rPr>
  </w:style>
  <w:style w:type="paragraph" w:styleId="CommentText">
    <w:name w:val="annotation text"/>
    <w:basedOn w:val="Normal"/>
    <w:link w:val="CommentTextChar"/>
    <w:uiPriority w:val="99"/>
    <w:semiHidden/>
    <w:unhideWhenUsed/>
    <w:rsid w:val="00145CED"/>
    <w:pPr>
      <w:spacing w:after="200" w:line="276" w:lineRule="auto"/>
    </w:pPr>
    <w:rPr>
      <w:szCs w:val="20"/>
    </w:rPr>
  </w:style>
  <w:style w:type="character" w:styleId="CommentTextChar" w:customStyle="1">
    <w:name w:val="Comment Text Char"/>
    <w:link w:val="CommentText"/>
    <w:uiPriority w:val="99"/>
    <w:semiHidden/>
    <w:rsid w:val="00145CED"/>
    <w:rPr>
      <w:rFonts w:ascii="Verdana" w:hAnsi="Verdana" w:eastAsia="Calibri" w:cs="Times New Roman"/>
      <w:sz w:val="20"/>
      <w:szCs w:val="20"/>
    </w:rPr>
  </w:style>
  <w:style w:type="character" w:styleId="Heading7Char" w:customStyle="1">
    <w:name w:val="Heading 7 Char"/>
    <w:link w:val="Heading7"/>
    <w:uiPriority w:val="9"/>
    <w:semiHidden/>
    <w:rsid w:val="00E16AC4"/>
    <w:rPr>
      <w:rFonts w:ascii="Calibri" w:hAnsi="Calibri" w:eastAsia="Times New Roman" w:cs="Times New Roman"/>
      <w:sz w:val="24"/>
      <w:szCs w:val="24"/>
    </w:rPr>
  </w:style>
  <w:style w:type="paragraph" w:styleId="MediumGrid21" w:customStyle="1">
    <w:name w:val="Medium Grid 21"/>
    <w:uiPriority w:val="1"/>
    <w:qFormat/>
    <w:rsid w:val="00E16AC4"/>
    <w:rPr>
      <w:rFonts w:ascii="Verdana" w:hAnsi="Verdana"/>
      <w:szCs w:val="22"/>
      <w:lang w:val="en-US"/>
    </w:rPr>
  </w:style>
  <w:style w:type="character" w:styleId="CommentReference">
    <w:name w:val="annotation reference"/>
    <w:uiPriority w:val="99"/>
    <w:semiHidden/>
    <w:unhideWhenUsed/>
    <w:rsid w:val="00E66515"/>
    <w:rPr>
      <w:sz w:val="16"/>
      <w:szCs w:val="16"/>
    </w:rPr>
  </w:style>
  <w:style w:type="paragraph" w:styleId="CommentSubject">
    <w:name w:val="annotation subject"/>
    <w:basedOn w:val="CommentText"/>
    <w:next w:val="CommentText"/>
    <w:link w:val="CommentSubjectChar"/>
    <w:uiPriority w:val="99"/>
    <w:semiHidden/>
    <w:unhideWhenUsed/>
    <w:rsid w:val="00E66515"/>
    <w:pPr>
      <w:spacing w:after="0" w:line="240" w:lineRule="auto"/>
    </w:pPr>
    <w:rPr>
      <w:b/>
      <w:bCs/>
    </w:rPr>
  </w:style>
  <w:style w:type="character" w:styleId="CommentSubjectChar" w:customStyle="1">
    <w:name w:val="Comment Subject Char"/>
    <w:link w:val="CommentSubject"/>
    <w:uiPriority w:val="99"/>
    <w:semiHidden/>
    <w:rsid w:val="00E66515"/>
    <w:rPr>
      <w:rFonts w:ascii="Verdana" w:hAnsi="Verdana" w:eastAsia="Calibri" w:cs="Times New Roman"/>
      <w:b/>
      <w:bCs/>
      <w:sz w:val="20"/>
      <w:szCs w:val="20"/>
    </w:rPr>
  </w:style>
  <w:style w:type="paragraph" w:styleId="FootnoteText">
    <w:name w:val="footnote text"/>
    <w:basedOn w:val="Normal"/>
    <w:link w:val="FootnoteTextChar"/>
    <w:rsid w:val="00770BB4"/>
    <w:rPr>
      <w:rFonts w:ascii="Times New Roman" w:hAnsi="Times New Roman" w:eastAsia="Times New Roman"/>
      <w:szCs w:val="20"/>
      <w:lang w:val="en-GB"/>
    </w:rPr>
  </w:style>
  <w:style w:type="character" w:styleId="FootnoteTextChar" w:customStyle="1">
    <w:name w:val="Footnote Text Char"/>
    <w:link w:val="FootnoteText"/>
    <w:rsid w:val="00770BB4"/>
    <w:rPr>
      <w:rFonts w:ascii="Times New Roman" w:hAnsi="Times New Roman" w:eastAsia="Times New Roman"/>
      <w:lang w:eastAsia="en-US"/>
    </w:rPr>
  </w:style>
  <w:style w:type="character" w:styleId="FootnoteReference">
    <w:name w:val="footnote reference"/>
    <w:rsid w:val="00770BB4"/>
    <w:rPr>
      <w:vertAlign w:val="superscript"/>
    </w:rPr>
  </w:style>
  <w:style w:type="table" w:styleId="DarkList1" w:customStyle="1">
    <w:name w:val="Dark List1"/>
    <w:basedOn w:val="TableNormal"/>
    <w:uiPriority w:val="61"/>
    <w:rsid w:val="00864A83"/>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paragraph" w:styleId="DocumentMap">
    <w:name w:val="Document Map"/>
    <w:basedOn w:val="Normal"/>
    <w:semiHidden/>
    <w:rsid w:val="00A23E8A"/>
    <w:pPr>
      <w:shd w:val="clear" w:color="auto" w:fill="000080"/>
    </w:pPr>
    <w:rPr>
      <w:rFonts w:ascii="Tahoma" w:hAnsi="Tahoma" w:cs="Tahoma"/>
      <w:szCs w:val="20"/>
    </w:rPr>
  </w:style>
  <w:style w:type="paragraph" w:styleId="Default" w:customStyle="1">
    <w:name w:val="Default"/>
    <w:rsid w:val="00AF7489"/>
    <w:pPr>
      <w:autoSpaceDE w:val="0"/>
      <w:autoSpaceDN w:val="0"/>
      <w:adjustRightInd w:val="0"/>
    </w:pPr>
    <w:rPr>
      <w:rFonts w:ascii="Arial" w:hAnsi="Arial" w:eastAsia="Times New Roman" w:cs="Arial"/>
      <w:color w:val="000000"/>
      <w:sz w:val="24"/>
      <w:szCs w:val="24"/>
      <w:lang w:val="en-US"/>
    </w:rPr>
  </w:style>
  <w:style w:type="character" w:styleId="apple-style-span" w:customStyle="1">
    <w:name w:val="apple-style-span"/>
    <w:rsid w:val="00BA2A3E"/>
    <w:rPr>
      <w:rFonts w:cs="Times New Roman"/>
    </w:rPr>
  </w:style>
  <w:style w:type="paragraph" w:styleId="BodyText3">
    <w:name w:val="Body Text 3"/>
    <w:basedOn w:val="Normal"/>
    <w:link w:val="BodyText3Char"/>
    <w:uiPriority w:val="99"/>
    <w:unhideWhenUsed/>
    <w:rsid w:val="005F7CA9"/>
    <w:pPr>
      <w:spacing w:after="120"/>
    </w:pPr>
    <w:rPr>
      <w:rFonts w:ascii="Times New Roman" w:hAnsi="Times New Roman" w:eastAsia="Times New Roman"/>
      <w:sz w:val="16"/>
      <w:szCs w:val="16"/>
    </w:rPr>
  </w:style>
  <w:style w:type="character" w:styleId="BodyText3Char" w:customStyle="1">
    <w:name w:val="Body Text 3 Char"/>
    <w:link w:val="BodyText3"/>
    <w:uiPriority w:val="99"/>
    <w:rsid w:val="005F7CA9"/>
    <w:rPr>
      <w:rFonts w:ascii="Times New Roman" w:hAnsi="Times New Roman" w:eastAsia="Times New Roman"/>
      <w:sz w:val="16"/>
      <w:szCs w:val="16"/>
      <w:lang w:val="en-US"/>
    </w:rPr>
  </w:style>
  <w:style w:type="character" w:styleId="Hyperlink">
    <w:name w:val="Hyperlink"/>
    <w:uiPriority w:val="99"/>
    <w:rsid w:val="00B80DCF"/>
    <w:rPr>
      <w:color w:val="0000FF"/>
      <w:u w:val="single"/>
    </w:rPr>
  </w:style>
  <w:style w:type="paragraph" w:styleId="ListParagraph">
    <w:name w:val="List Paragraph"/>
    <w:basedOn w:val="Normal"/>
    <w:uiPriority w:val="34"/>
    <w:qFormat/>
    <w:rsid w:val="004B518E"/>
    <w:pPr>
      <w:ind w:left="720"/>
      <w:contextualSpacing/>
    </w:pPr>
    <w:rPr>
      <w:rFonts w:ascii="Times New Roman" w:hAnsi="Times New Roman" w:eastAsia="Times New Roman"/>
      <w:sz w:val="24"/>
      <w:szCs w:val="24"/>
    </w:rPr>
  </w:style>
  <w:style w:type="character" w:styleId="PageNumber">
    <w:name w:val="page number"/>
    <w:basedOn w:val="DefaultParagraphFont"/>
    <w:rsid w:val="0064135A"/>
  </w:style>
  <w:style w:type="paragraph" w:styleId="Subtitle">
    <w:name w:val="Subtitle"/>
    <w:basedOn w:val="Normal"/>
    <w:link w:val="SubtitleChar"/>
    <w:qFormat/>
    <w:rsid w:val="00472D91"/>
    <w:pPr>
      <w:jc w:val="center"/>
    </w:pPr>
    <w:rPr>
      <w:rFonts w:ascii="Arial" w:hAnsi="Arial" w:eastAsia="Times New Roman"/>
      <w:b/>
      <w:bCs/>
      <w:sz w:val="28"/>
      <w:szCs w:val="24"/>
      <w:u w:val="single"/>
    </w:rPr>
  </w:style>
  <w:style w:type="character" w:styleId="SubtitleChar" w:customStyle="1">
    <w:name w:val="Subtitle Char"/>
    <w:link w:val="Subtitle"/>
    <w:rsid w:val="00472D91"/>
    <w:rPr>
      <w:rFonts w:ascii="Arial" w:hAnsi="Arial" w:eastAsia="Times New Roman"/>
      <w:b/>
      <w:bCs/>
      <w:sz w:val="28"/>
      <w:szCs w:val="24"/>
      <w:u w:val="single"/>
      <w:lang w:eastAsia="en-US"/>
    </w:rPr>
  </w:style>
  <w:style w:type="paragraph" w:styleId="BodyText1" w:customStyle="1">
    <w:name w:val="Body Text1"/>
    <w:basedOn w:val="Normal"/>
    <w:qFormat/>
    <w:rsid w:val="00A158DF"/>
    <w:pPr>
      <w:spacing w:after="80"/>
    </w:pPr>
    <w:rPr>
      <w:rFonts w:ascii="Arial" w:hAnsi="Arial" w:cs="Arial"/>
      <w:bCs/>
      <w:sz w:val="24"/>
      <w:szCs w:val="24"/>
    </w:rPr>
  </w:style>
  <w:style w:type="paragraph" w:styleId="subhead" w:customStyle="1">
    <w:name w:val="subhead"/>
    <w:basedOn w:val="Normal"/>
    <w:qFormat/>
    <w:rsid w:val="000B1555"/>
    <w:rPr>
      <w:rFonts w:ascii="Arial" w:hAnsi="Arial" w:cs="Arial"/>
      <w:color w:val="5BBF21"/>
      <w:sz w:val="40"/>
      <w:szCs w:val="40"/>
      <w:lang w:val="en-GB"/>
    </w:rPr>
  </w:style>
  <w:style w:type="paragraph" w:styleId="NormalWeb">
    <w:name w:val="Normal (Web)"/>
    <w:basedOn w:val="Normal"/>
    <w:uiPriority w:val="99"/>
    <w:unhideWhenUsed/>
    <w:rsid w:val="00C8752E"/>
    <w:pPr>
      <w:spacing w:before="100" w:beforeAutospacing="1" w:after="100" w:afterAutospacing="1"/>
    </w:pPr>
    <w:rPr>
      <w:rFonts w:ascii="Times" w:hAnsi="Times"/>
      <w:szCs w:val="20"/>
      <w:lang w:val="en-GB"/>
    </w:rPr>
  </w:style>
  <w:style w:type="paragraph" w:styleId="BasicParagraph" w:customStyle="1">
    <w:name w:val="[Basic Paragraph]"/>
    <w:basedOn w:val="Normal"/>
    <w:uiPriority w:val="99"/>
    <w:rsid w:val="0001760D"/>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GB"/>
    </w:rPr>
  </w:style>
  <w:style w:type="paragraph" w:styleId="numberbody" w:customStyle="1">
    <w:name w:val="numberbody"/>
    <w:basedOn w:val="Normal"/>
    <w:qFormat/>
    <w:rsid w:val="00C37479"/>
    <w:pPr>
      <w:ind w:left="720" w:hanging="720"/>
    </w:pPr>
    <w:rPr>
      <w:rFonts w:ascii="Arial" w:hAnsi="Arial" w:cs="Arial"/>
      <w:sz w:val="24"/>
      <w:szCs w:val="24"/>
      <w:lang w:val="en-GB"/>
    </w:rPr>
  </w:style>
  <w:style w:type="paragraph" w:styleId="numberheadergreen" w:customStyle="1">
    <w:name w:val="numberheadergreen"/>
    <w:basedOn w:val="Normal"/>
    <w:qFormat/>
    <w:rsid w:val="00C37479"/>
    <w:pPr>
      <w:tabs>
        <w:tab w:val="left" w:pos="709"/>
      </w:tabs>
    </w:pPr>
    <w:rPr>
      <w:rFonts w:ascii="Arial" w:hAnsi="Arial" w:cs="Arial"/>
      <w:color w:val="5BBF21"/>
      <w:sz w:val="28"/>
      <w:szCs w:val="28"/>
      <w:lang w:val="en-GB"/>
    </w:rPr>
  </w:style>
  <w:style w:type="paragraph" w:styleId="TableParagraph" w:customStyle="1">
    <w:name w:val="Table Paragraph"/>
    <w:basedOn w:val="Normal"/>
    <w:uiPriority w:val="1"/>
    <w:qFormat/>
    <w:rsid w:val="007A2F22"/>
    <w:pPr>
      <w:widowControl w:val="0"/>
      <w:autoSpaceDE w:val="0"/>
      <w:autoSpaceDN w:val="0"/>
    </w:pPr>
    <w:rPr>
      <w:rFonts w:ascii="Arial" w:hAnsi="Arial" w:eastAsia="Arial" w:cs="Arial"/>
      <w:sz w:val="22"/>
    </w:rPr>
  </w:style>
  <w:style w:type="paragraph" w:styleId="NoSpacing">
    <w:name w:val="No Spacing"/>
    <w:uiPriority w:val="1"/>
    <w:qFormat/>
    <w:rsid w:val="00335C59"/>
    <w:rPr>
      <w:rFonts w:ascii="Times New Roman" w:hAnsi="Times New Roman" w:eastAsia="Times New Roman"/>
      <w:lang w:eastAsia="en-GB"/>
    </w:rPr>
  </w:style>
  <w:style w:type="paragraph" w:styleId="Bullet1" w:customStyle="1">
    <w:name w:val="Bullet 1"/>
    <w:basedOn w:val="Normal"/>
    <w:rsid w:val="00335C59"/>
    <w:pPr>
      <w:keepLines/>
      <w:numPr>
        <w:numId w:val="19"/>
      </w:numPr>
      <w:spacing w:before="100"/>
    </w:pPr>
    <w:rPr>
      <w:rFonts w:ascii="Arial" w:hAnsi="Arial" w:eastAsia="Times New Roman"/>
      <w:sz w:val="24"/>
      <w:szCs w:val="24"/>
      <w:lang w:val="x-none" w:eastAsia="x-none"/>
    </w:rPr>
  </w:style>
  <w:style w:type="paragraph" w:styleId="PlainText">
    <w:name w:val="Plain Text"/>
    <w:basedOn w:val="Normal"/>
    <w:link w:val="PlainTextChar"/>
    <w:uiPriority w:val="99"/>
    <w:unhideWhenUsed/>
    <w:rsid w:val="00335C59"/>
    <w:rPr>
      <w:rFonts w:ascii="Calibri" w:hAnsi="Calibri"/>
      <w:sz w:val="22"/>
      <w:szCs w:val="21"/>
      <w:lang w:val="en-GB"/>
    </w:rPr>
  </w:style>
  <w:style w:type="character" w:styleId="PlainTextChar" w:customStyle="1">
    <w:name w:val="Plain Text Char"/>
    <w:basedOn w:val="DefaultParagraphFont"/>
    <w:link w:val="PlainText"/>
    <w:uiPriority w:val="99"/>
    <w:rsid w:val="00335C59"/>
    <w:rPr>
      <w:sz w:val="22"/>
      <w:szCs w:val="21"/>
    </w:rPr>
  </w:style>
  <w:style w:type="paragraph" w:styleId="Heading" w:customStyle="1">
    <w:name w:val="Heading"/>
    <w:basedOn w:val="Normal"/>
    <w:next w:val="Body"/>
    <w:rsid w:val="007F13E6"/>
    <w:pPr>
      <w:keepLines/>
      <w:numPr>
        <w:numId w:val="23"/>
      </w:numPr>
      <w:spacing w:before="400"/>
      <w:outlineLvl w:val="0"/>
    </w:pPr>
    <w:rPr>
      <w:rFonts w:ascii="Arial" w:hAnsi="Arial" w:eastAsia="Times New Roman"/>
      <w:b/>
      <w:sz w:val="24"/>
      <w:szCs w:val="24"/>
      <w:lang w:val="en-GB" w:eastAsia="en-GB"/>
    </w:rPr>
  </w:style>
  <w:style w:type="paragraph" w:styleId="Body" w:customStyle="1">
    <w:name w:val="Body"/>
    <w:basedOn w:val="Normal"/>
    <w:rsid w:val="007F13E6"/>
    <w:pPr>
      <w:keepLines/>
      <w:spacing w:before="200"/>
    </w:pPr>
    <w:rPr>
      <w:rFonts w:ascii="Arial" w:hAnsi="Arial" w:eastAsia="Times New Roman"/>
      <w:sz w:val="24"/>
      <w:szCs w:val="24"/>
      <w:lang w:val="en-GB"/>
    </w:rPr>
  </w:style>
  <w:style w:type="character" w:styleId="UnresolvedMention">
    <w:name w:val="Unresolved Mention"/>
    <w:basedOn w:val="DefaultParagraphFont"/>
    <w:uiPriority w:val="99"/>
    <w:semiHidden/>
    <w:unhideWhenUsed/>
    <w:rsid w:val="003B07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305659">
      <w:bodyDiv w:val="1"/>
      <w:marLeft w:val="0"/>
      <w:marRight w:val="0"/>
      <w:marTop w:val="0"/>
      <w:marBottom w:val="0"/>
      <w:divBdr>
        <w:top w:val="none" w:sz="0" w:space="0" w:color="auto"/>
        <w:left w:val="none" w:sz="0" w:space="0" w:color="auto"/>
        <w:bottom w:val="none" w:sz="0" w:space="0" w:color="auto"/>
        <w:right w:val="none" w:sz="0" w:space="0" w:color="auto"/>
      </w:divBdr>
      <w:divsChild>
        <w:div w:id="405685476">
          <w:marLeft w:val="0"/>
          <w:marRight w:val="0"/>
          <w:marTop w:val="0"/>
          <w:marBottom w:val="0"/>
          <w:divBdr>
            <w:top w:val="none" w:sz="0" w:space="0" w:color="auto"/>
            <w:left w:val="none" w:sz="0" w:space="0" w:color="auto"/>
            <w:bottom w:val="none" w:sz="0" w:space="0" w:color="auto"/>
            <w:right w:val="none" w:sz="0" w:space="0" w:color="auto"/>
          </w:divBdr>
          <w:divsChild>
            <w:div w:id="148596043">
              <w:marLeft w:val="0"/>
              <w:marRight w:val="0"/>
              <w:marTop w:val="0"/>
              <w:marBottom w:val="0"/>
              <w:divBdr>
                <w:top w:val="none" w:sz="0" w:space="0" w:color="auto"/>
                <w:left w:val="none" w:sz="0" w:space="0" w:color="auto"/>
                <w:bottom w:val="none" w:sz="0" w:space="0" w:color="auto"/>
                <w:right w:val="none" w:sz="0" w:space="0" w:color="auto"/>
              </w:divBdr>
              <w:divsChild>
                <w:div w:id="129722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25853">
      <w:bodyDiv w:val="1"/>
      <w:marLeft w:val="0"/>
      <w:marRight w:val="0"/>
      <w:marTop w:val="0"/>
      <w:marBottom w:val="0"/>
      <w:divBdr>
        <w:top w:val="none" w:sz="0" w:space="0" w:color="auto"/>
        <w:left w:val="none" w:sz="0" w:space="0" w:color="auto"/>
        <w:bottom w:val="none" w:sz="0" w:space="0" w:color="auto"/>
        <w:right w:val="none" w:sz="0" w:space="0" w:color="auto"/>
      </w:divBdr>
      <w:divsChild>
        <w:div w:id="1333218903">
          <w:marLeft w:val="0"/>
          <w:marRight w:val="0"/>
          <w:marTop w:val="0"/>
          <w:marBottom w:val="0"/>
          <w:divBdr>
            <w:top w:val="none" w:sz="0" w:space="0" w:color="auto"/>
            <w:left w:val="none" w:sz="0" w:space="0" w:color="auto"/>
            <w:bottom w:val="none" w:sz="0" w:space="0" w:color="auto"/>
            <w:right w:val="none" w:sz="0" w:space="0" w:color="auto"/>
          </w:divBdr>
          <w:divsChild>
            <w:div w:id="1751656723">
              <w:marLeft w:val="0"/>
              <w:marRight w:val="0"/>
              <w:marTop w:val="0"/>
              <w:marBottom w:val="0"/>
              <w:divBdr>
                <w:top w:val="none" w:sz="0" w:space="0" w:color="auto"/>
                <w:left w:val="none" w:sz="0" w:space="0" w:color="auto"/>
                <w:bottom w:val="none" w:sz="0" w:space="0" w:color="auto"/>
                <w:right w:val="none" w:sz="0" w:space="0" w:color="auto"/>
              </w:divBdr>
              <w:divsChild>
                <w:div w:id="1884629808">
                  <w:marLeft w:val="0"/>
                  <w:marRight w:val="0"/>
                  <w:marTop w:val="0"/>
                  <w:marBottom w:val="0"/>
                  <w:divBdr>
                    <w:top w:val="none" w:sz="0" w:space="0" w:color="auto"/>
                    <w:left w:val="none" w:sz="0" w:space="0" w:color="auto"/>
                    <w:bottom w:val="none" w:sz="0" w:space="0" w:color="auto"/>
                    <w:right w:val="none" w:sz="0" w:space="0" w:color="auto"/>
                  </w:divBdr>
                  <w:divsChild>
                    <w:div w:id="173821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05677">
      <w:bodyDiv w:val="1"/>
      <w:marLeft w:val="0"/>
      <w:marRight w:val="0"/>
      <w:marTop w:val="0"/>
      <w:marBottom w:val="0"/>
      <w:divBdr>
        <w:top w:val="none" w:sz="0" w:space="0" w:color="auto"/>
        <w:left w:val="none" w:sz="0" w:space="0" w:color="auto"/>
        <w:bottom w:val="none" w:sz="0" w:space="0" w:color="auto"/>
        <w:right w:val="none" w:sz="0" w:space="0" w:color="auto"/>
      </w:divBdr>
      <w:divsChild>
        <w:div w:id="815143651">
          <w:marLeft w:val="0"/>
          <w:marRight w:val="0"/>
          <w:marTop w:val="0"/>
          <w:marBottom w:val="0"/>
          <w:divBdr>
            <w:top w:val="none" w:sz="0" w:space="0" w:color="auto"/>
            <w:left w:val="none" w:sz="0" w:space="0" w:color="auto"/>
            <w:bottom w:val="none" w:sz="0" w:space="0" w:color="auto"/>
            <w:right w:val="none" w:sz="0" w:space="0" w:color="auto"/>
          </w:divBdr>
          <w:divsChild>
            <w:div w:id="102464428">
              <w:marLeft w:val="0"/>
              <w:marRight w:val="0"/>
              <w:marTop w:val="0"/>
              <w:marBottom w:val="0"/>
              <w:divBdr>
                <w:top w:val="none" w:sz="0" w:space="0" w:color="auto"/>
                <w:left w:val="none" w:sz="0" w:space="0" w:color="auto"/>
                <w:bottom w:val="none" w:sz="0" w:space="0" w:color="auto"/>
                <w:right w:val="none" w:sz="0" w:space="0" w:color="auto"/>
              </w:divBdr>
              <w:divsChild>
                <w:div w:id="1876190405">
                  <w:marLeft w:val="0"/>
                  <w:marRight w:val="0"/>
                  <w:marTop w:val="0"/>
                  <w:marBottom w:val="0"/>
                  <w:divBdr>
                    <w:top w:val="none" w:sz="0" w:space="0" w:color="auto"/>
                    <w:left w:val="none" w:sz="0" w:space="0" w:color="auto"/>
                    <w:bottom w:val="none" w:sz="0" w:space="0" w:color="auto"/>
                    <w:right w:val="none" w:sz="0" w:space="0" w:color="auto"/>
                  </w:divBdr>
                  <w:divsChild>
                    <w:div w:id="71566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840030">
      <w:bodyDiv w:val="1"/>
      <w:marLeft w:val="0"/>
      <w:marRight w:val="0"/>
      <w:marTop w:val="0"/>
      <w:marBottom w:val="0"/>
      <w:divBdr>
        <w:top w:val="none" w:sz="0" w:space="0" w:color="auto"/>
        <w:left w:val="none" w:sz="0" w:space="0" w:color="auto"/>
        <w:bottom w:val="none" w:sz="0" w:space="0" w:color="auto"/>
        <w:right w:val="none" w:sz="0" w:space="0" w:color="auto"/>
      </w:divBdr>
      <w:divsChild>
        <w:div w:id="248468309">
          <w:marLeft w:val="0"/>
          <w:marRight w:val="0"/>
          <w:marTop w:val="0"/>
          <w:marBottom w:val="0"/>
          <w:divBdr>
            <w:top w:val="none" w:sz="0" w:space="0" w:color="auto"/>
            <w:left w:val="none" w:sz="0" w:space="0" w:color="auto"/>
            <w:bottom w:val="none" w:sz="0" w:space="0" w:color="auto"/>
            <w:right w:val="none" w:sz="0" w:space="0" w:color="auto"/>
          </w:divBdr>
          <w:divsChild>
            <w:div w:id="1213226821">
              <w:marLeft w:val="0"/>
              <w:marRight w:val="0"/>
              <w:marTop w:val="0"/>
              <w:marBottom w:val="0"/>
              <w:divBdr>
                <w:top w:val="none" w:sz="0" w:space="0" w:color="auto"/>
                <w:left w:val="none" w:sz="0" w:space="0" w:color="auto"/>
                <w:bottom w:val="none" w:sz="0" w:space="0" w:color="auto"/>
                <w:right w:val="none" w:sz="0" w:space="0" w:color="auto"/>
              </w:divBdr>
              <w:divsChild>
                <w:div w:id="315425197">
                  <w:marLeft w:val="0"/>
                  <w:marRight w:val="0"/>
                  <w:marTop w:val="0"/>
                  <w:marBottom w:val="0"/>
                  <w:divBdr>
                    <w:top w:val="none" w:sz="0" w:space="0" w:color="auto"/>
                    <w:left w:val="none" w:sz="0" w:space="0" w:color="auto"/>
                    <w:bottom w:val="none" w:sz="0" w:space="0" w:color="auto"/>
                    <w:right w:val="none" w:sz="0" w:space="0" w:color="auto"/>
                  </w:divBdr>
                  <w:divsChild>
                    <w:div w:id="19604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459994">
      <w:bodyDiv w:val="1"/>
      <w:marLeft w:val="0"/>
      <w:marRight w:val="0"/>
      <w:marTop w:val="0"/>
      <w:marBottom w:val="0"/>
      <w:divBdr>
        <w:top w:val="none" w:sz="0" w:space="0" w:color="auto"/>
        <w:left w:val="none" w:sz="0" w:space="0" w:color="auto"/>
        <w:bottom w:val="none" w:sz="0" w:space="0" w:color="auto"/>
        <w:right w:val="none" w:sz="0" w:space="0" w:color="auto"/>
      </w:divBdr>
      <w:divsChild>
        <w:div w:id="1900242521">
          <w:marLeft w:val="0"/>
          <w:marRight w:val="0"/>
          <w:marTop w:val="0"/>
          <w:marBottom w:val="0"/>
          <w:divBdr>
            <w:top w:val="none" w:sz="0" w:space="0" w:color="auto"/>
            <w:left w:val="none" w:sz="0" w:space="0" w:color="auto"/>
            <w:bottom w:val="none" w:sz="0" w:space="0" w:color="auto"/>
            <w:right w:val="none" w:sz="0" w:space="0" w:color="auto"/>
          </w:divBdr>
          <w:divsChild>
            <w:div w:id="1277366913">
              <w:marLeft w:val="0"/>
              <w:marRight w:val="0"/>
              <w:marTop w:val="0"/>
              <w:marBottom w:val="0"/>
              <w:divBdr>
                <w:top w:val="none" w:sz="0" w:space="0" w:color="auto"/>
                <w:left w:val="none" w:sz="0" w:space="0" w:color="auto"/>
                <w:bottom w:val="none" w:sz="0" w:space="0" w:color="auto"/>
                <w:right w:val="none" w:sz="0" w:space="0" w:color="auto"/>
              </w:divBdr>
              <w:divsChild>
                <w:div w:id="198623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087509">
      <w:bodyDiv w:val="1"/>
      <w:marLeft w:val="0"/>
      <w:marRight w:val="0"/>
      <w:marTop w:val="0"/>
      <w:marBottom w:val="0"/>
      <w:divBdr>
        <w:top w:val="none" w:sz="0" w:space="0" w:color="auto"/>
        <w:left w:val="none" w:sz="0" w:space="0" w:color="auto"/>
        <w:bottom w:val="none" w:sz="0" w:space="0" w:color="auto"/>
        <w:right w:val="none" w:sz="0" w:space="0" w:color="auto"/>
      </w:divBdr>
      <w:divsChild>
        <w:div w:id="862860339">
          <w:marLeft w:val="0"/>
          <w:marRight w:val="0"/>
          <w:marTop w:val="0"/>
          <w:marBottom w:val="0"/>
          <w:divBdr>
            <w:top w:val="none" w:sz="0" w:space="0" w:color="auto"/>
            <w:left w:val="none" w:sz="0" w:space="0" w:color="auto"/>
            <w:bottom w:val="none" w:sz="0" w:space="0" w:color="auto"/>
            <w:right w:val="none" w:sz="0" w:space="0" w:color="auto"/>
          </w:divBdr>
          <w:divsChild>
            <w:div w:id="633487222">
              <w:marLeft w:val="0"/>
              <w:marRight w:val="0"/>
              <w:marTop w:val="0"/>
              <w:marBottom w:val="0"/>
              <w:divBdr>
                <w:top w:val="none" w:sz="0" w:space="0" w:color="auto"/>
                <w:left w:val="none" w:sz="0" w:space="0" w:color="auto"/>
                <w:bottom w:val="none" w:sz="0" w:space="0" w:color="auto"/>
                <w:right w:val="none" w:sz="0" w:space="0" w:color="auto"/>
              </w:divBdr>
              <w:divsChild>
                <w:div w:id="174202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299418">
      <w:bodyDiv w:val="1"/>
      <w:marLeft w:val="0"/>
      <w:marRight w:val="0"/>
      <w:marTop w:val="0"/>
      <w:marBottom w:val="0"/>
      <w:divBdr>
        <w:top w:val="none" w:sz="0" w:space="0" w:color="auto"/>
        <w:left w:val="none" w:sz="0" w:space="0" w:color="auto"/>
        <w:bottom w:val="none" w:sz="0" w:space="0" w:color="auto"/>
        <w:right w:val="none" w:sz="0" w:space="0" w:color="auto"/>
      </w:divBdr>
    </w:div>
    <w:div w:id="412046366">
      <w:bodyDiv w:val="1"/>
      <w:marLeft w:val="0"/>
      <w:marRight w:val="0"/>
      <w:marTop w:val="0"/>
      <w:marBottom w:val="0"/>
      <w:divBdr>
        <w:top w:val="none" w:sz="0" w:space="0" w:color="auto"/>
        <w:left w:val="none" w:sz="0" w:space="0" w:color="auto"/>
        <w:bottom w:val="none" w:sz="0" w:space="0" w:color="auto"/>
        <w:right w:val="none" w:sz="0" w:space="0" w:color="auto"/>
      </w:divBdr>
      <w:divsChild>
        <w:div w:id="1851722063">
          <w:marLeft w:val="0"/>
          <w:marRight w:val="0"/>
          <w:marTop w:val="0"/>
          <w:marBottom w:val="0"/>
          <w:divBdr>
            <w:top w:val="none" w:sz="0" w:space="0" w:color="auto"/>
            <w:left w:val="none" w:sz="0" w:space="0" w:color="auto"/>
            <w:bottom w:val="none" w:sz="0" w:space="0" w:color="auto"/>
            <w:right w:val="none" w:sz="0" w:space="0" w:color="auto"/>
          </w:divBdr>
          <w:divsChild>
            <w:div w:id="2080203462">
              <w:marLeft w:val="0"/>
              <w:marRight w:val="0"/>
              <w:marTop w:val="0"/>
              <w:marBottom w:val="0"/>
              <w:divBdr>
                <w:top w:val="none" w:sz="0" w:space="0" w:color="auto"/>
                <w:left w:val="none" w:sz="0" w:space="0" w:color="auto"/>
                <w:bottom w:val="none" w:sz="0" w:space="0" w:color="auto"/>
                <w:right w:val="none" w:sz="0" w:space="0" w:color="auto"/>
              </w:divBdr>
              <w:divsChild>
                <w:div w:id="93737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001561">
      <w:bodyDiv w:val="1"/>
      <w:marLeft w:val="0"/>
      <w:marRight w:val="0"/>
      <w:marTop w:val="0"/>
      <w:marBottom w:val="0"/>
      <w:divBdr>
        <w:top w:val="none" w:sz="0" w:space="0" w:color="auto"/>
        <w:left w:val="none" w:sz="0" w:space="0" w:color="auto"/>
        <w:bottom w:val="none" w:sz="0" w:space="0" w:color="auto"/>
        <w:right w:val="none" w:sz="0" w:space="0" w:color="auto"/>
      </w:divBdr>
      <w:divsChild>
        <w:div w:id="2137018781">
          <w:marLeft w:val="0"/>
          <w:marRight w:val="0"/>
          <w:marTop w:val="0"/>
          <w:marBottom w:val="0"/>
          <w:divBdr>
            <w:top w:val="none" w:sz="0" w:space="0" w:color="auto"/>
            <w:left w:val="none" w:sz="0" w:space="0" w:color="auto"/>
            <w:bottom w:val="none" w:sz="0" w:space="0" w:color="auto"/>
            <w:right w:val="none" w:sz="0" w:space="0" w:color="auto"/>
          </w:divBdr>
          <w:divsChild>
            <w:div w:id="2035963309">
              <w:marLeft w:val="0"/>
              <w:marRight w:val="0"/>
              <w:marTop w:val="0"/>
              <w:marBottom w:val="0"/>
              <w:divBdr>
                <w:top w:val="none" w:sz="0" w:space="0" w:color="auto"/>
                <w:left w:val="none" w:sz="0" w:space="0" w:color="auto"/>
                <w:bottom w:val="none" w:sz="0" w:space="0" w:color="auto"/>
                <w:right w:val="none" w:sz="0" w:space="0" w:color="auto"/>
              </w:divBdr>
              <w:divsChild>
                <w:div w:id="1660184970">
                  <w:marLeft w:val="0"/>
                  <w:marRight w:val="0"/>
                  <w:marTop w:val="0"/>
                  <w:marBottom w:val="0"/>
                  <w:divBdr>
                    <w:top w:val="none" w:sz="0" w:space="0" w:color="auto"/>
                    <w:left w:val="none" w:sz="0" w:space="0" w:color="auto"/>
                    <w:bottom w:val="none" w:sz="0" w:space="0" w:color="auto"/>
                    <w:right w:val="none" w:sz="0" w:space="0" w:color="auto"/>
                  </w:divBdr>
                  <w:divsChild>
                    <w:div w:id="43066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095747">
      <w:bodyDiv w:val="1"/>
      <w:marLeft w:val="0"/>
      <w:marRight w:val="0"/>
      <w:marTop w:val="0"/>
      <w:marBottom w:val="0"/>
      <w:divBdr>
        <w:top w:val="none" w:sz="0" w:space="0" w:color="auto"/>
        <w:left w:val="none" w:sz="0" w:space="0" w:color="auto"/>
        <w:bottom w:val="none" w:sz="0" w:space="0" w:color="auto"/>
        <w:right w:val="none" w:sz="0" w:space="0" w:color="auto"/>
      </w:divBdr>
      <w:divsChild>
        <w:div w:id="763570547">
          <w:marLeft w:val="0"/>
          <w:marRight w:val="0"/>
          <w:marTop w:val="0"/>
          <w:marBottom w:val="0"/>
          <w:divBdr>
            <w:top w:val="none" w:sz="0" w:space="0" w:color="auto"/>
            <w:left w:val="none" w:sz="0" w:space="0" w:color="auto"/>
            <w:bottom w:val="none" w:sz="0" w:space="0" w:color="auto"/>
            <w:right w:val="none" w:sz="0" w:space="0" w:color="auto"/>
          </w:divBdr>
          <w:divsChild>
            <w:div w:id="1707488007">
              <w:marLeft w:val="0"/>
              <w:marRight w:val="0"/>
              <w:marTop w:val="0"/>
              <w:marBottom w:val="0"/>
              <w:divBdr>
                <w:top w:val="none" w:sz="0" w:space="0" w:color="auto"/>
                <w:left w:val="none" w:sz="0" w:space="0" w:color="auto"/>
                <w:bottom w:val="none" w:sz="0" w:space="0" w:color="auto"/>
                <w:right w:val="none" w:sz="0" w:space="0" w:color="auto"/>
              </w:divBdr>
              <w:divsChild>
                <w:div w:id="93552571">
                  <w:marLeft w:val="0"/>
                  <w:marRight w:val="0"/>
                  <w:marTop w:val="0"/>
                  <w:marBottom w:val="0"/>
                  <w:divBdr>
                    <w:top w:val="none" w:sz="0" w:space="0" w:color="auto"/>
                    <w:left w:val="none" w:sz="0" w:space="0" w:color="auto"/>
                    <w:bottom w:val="none" w:sz="0" w:space="0" w:color="auto"/>
                    <w:right w:val="none" w:sz="0" w:space="0" w:color="auto"/>
                  </w:divBdr>
                  <w:divsChild>
                    <w:div w:id="12192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088730">
      <w:bodyDiv w:val="1"/>
      <w:marLeft w:val="0"/>
      <w:marRight w:val="0"/>
      <w:marTop w:val="0"/>
      <w:marBottom w:val="0"/>
      <w:divBdr>
        <w:top w:val="none" w:sz="0" w:space="0" w:color="auto"/>
        <w:left w:val="none" w:sz="0" w:space="0" w:color="auto"/>
        <w:bottom w:val="none" w:sz="0" w:space="0" w:color="auto"/>
        <w:right w:val="none" w:sz="0" w:space="0" w:color="auto"/>
      </w:divBdr>
    </w:div>
    <w:div w:id="675885838">
      <w:bodyDiv w:val="1"/>
      <w:marLeft w:val="0"/>
      <w:marRight w:val="0"/>
      <w:marTop w:val="0"/>
      <w:marBottom w:val="0"/>
      <w:divBdr>
        <w:top w:val="none" w:sz="0" w:space="0" w:color="auto"/>
        <w:left w:val="none" w:sz="0" w:space="0" w:color="auto"/>
        <w:bottom w:val="none" w:sz="0" w:space="0" w:color="auto"/>
        <w:right w:val="none" w:sz="0" w:space="0" w:color="auto"/>
      </w:divBdr>
      <w:divsChild>
        <w:div w:id="1536652370">
          <w:marLeft w:val="0"/>
          <w:marRight w:val="0"/>
          <w:marTop w:val="0"/>
          <w:marBottom w:val="0"/>
          <w:divBdr>
            <w:top w:val="none" w:sz="0" w:space="0" w:color="auto"/>
            <w:left w:val="none" w:sz="0" w:space="0" w:color="auto"/>
            <w:bottom w:val="none" w:sz="0" w:space="0" w:color="auto"/>
            <w:right w:val="none" w:sz="0" w:space="0" w:color="auto"/>
          </w:divBdr>
          <w:divsChild>
            <w:div w:id="784469883">
              <w:marLeft w:val="0"/>
              <w:marRight w:val="0"/>
              <w:marTop w:val="0"/>
              <w:marBottom w:val="0"/>
              <w:divBdr>
                <w:top w:val="none" w:sz="0" w:space="0" w:color="auto"/>
                <w:left w:val="none" w:sz="0" w:space="0" w:color="auto"/>
                <w:bottom w:val="none" w:sz="0" w:space="0" w:color="auto"/>
                <w:right w:val="none" w:sz="0" w:space="0" w:color="auto"/>
              </w:divBdr>
              <w:divsChild>
                <w:div w:id="873271315">
                  <w:marLeft w:val="0"/>
                  <w:marRight w:val="0"/>
                  <w:marTop w:val="0"/>
                  <w:marBottom w:val="0"/>
                  <w:divBdr>
                    <w:top w:val="none" w:sz="0" w:space="0" w:color="auto"/>
                    <w:left w:val="none" w:sz="0" w:space="0" w:color="auto"/>
                    <w:bottom w:val="none" w:sz="0" w:space="0" w:color="auto"/>
                    <w:right w:val="none" w:sz="0" w:space="0" w:color="auto"/>
                  </w:divBdr>
                  <w:divsChild>
                    <w:div w:id="106679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432684">
      <w:bodyDiv w:val="1"/>
      <w:marLeft w:val="0"/>
      <w:marRight w:val="0"/>
      <w:marTop w:val="0"/>
      <w:marBottom w:val="0"/>
      <w:divBdr>
        <w:top w:val="none" w:sz="0" w:space="0" w:color="auto"/>
        <w:left w:val="none" w:sz="0" w:space="0" w:color="auto"/>
        <w:bottom w:val="none" w:sz="0" w:space="0" w:color="auto"/>
        <w:right w:val="none" w:sz="0" w:space="0" w:color="auto"/>
      </w:divBdr>
      <w:divsChild>
        <w:div w:id="2106606761">
          <w:marLeft w:val="0"/>
          <w:marRight w:val="0"/>
          <w:marTop w:val="0"/>
          <w:marBottom w:val="0"/>
          <w:divBdr>
            <w:top w:val="none" w:sz="0" w:space="0" w:color="auto"/>
            <w:left w:val="none" w:sz="0" w:space="0" w:color="auto"/>
            <w:bottom w:val="none" w:sz="0" w:space="0" w:color="auto"/>
            <w:right w:val="none" w:sz="0" w:space="0" w:color="auto"/>
          </w:divBdr>
          <w:divsChild>
            <w:div w:id="1973097617">
              <w:marLeft w:val="0"/>
              <w:marRight w:val="0"/>
              <w:marTop w:val="0"/>
              <w:marBottom w:val="0"/>
              <w:divBdr>
                <w:top w:val="none" w:sz="0" w:space="0" w:color="auto"/>
                <w:left w:val="none" w:sz="0" w:space="0" w:color="auto"/>
                <w:bottom w:val="none" w:sz="0" w:space="0" w:color="auto"/>
                <w:right w:val="none" w:sz="0" w:space="0" w:color="auto"/>
              </w:divBdr>
              <w:divsChild>
                <w:div w:id="39867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359001">
      <w:bodyDiv w:val="1"/>
      <w:marLeft w:val="0"/>
      <w:marRight w:val="0"/>
      <w:marTop w:val="0"/>
      <w:marBottom w:val="0"/>
      <w:divBdr>
        <w:top w:val="none" w:sz="0" w:space="0" w:color="auto"/>
        <w:left w:val="none" w:sz="0" w:space="0" w:color="auto"/>
        <w:bottom w:val="none" w:sz="0" w:space="0" w:color="auto"/>
        <w:right w:val="none" w:sz="0" w:space="0" w:color="auto"/>
      </w:divBdr>
      <w:divsChild>
        <w:div w:id="967272456">
          <w:marLeft w:val="0"/>
          <w:marRight w:val="0"/>
          <w:marTop w:val="0"/>
          <w:marBottom w:val="0"/>
          <w:divBdr>
            <w:top w:val="none" w:sz="0" w:space="0" w:color="auto"/>
            <w:left w:val="none" w:sz="0" w:space="0" w:color="auto"/>
            <w:bottom w:val="none" w:sz="0" w:space="0" w:color="auto"/>
            <w:right w:val="none" w:sz="0" w:space="0" w:color="auto"/>
          </w:divBdr>
          <w:divsChild>
            <w:div w:id="2043283201">
              <w:marLeft w:val="0"/>
              <w:marRight w:val="0"/>
              <w:marTop w:val="0"/>
              <w:marBottom w:val="0"/>
              <w:divBdr>
                <w:top w:val="none" w:sz="0" w:space="0" w:color="auto"/>
                <w:left w:val="none" w:sz="0" w:space="0" w:color="auto"/>
                <w:bottom w:val="none" w:sz="0" w:space="0" w:color="auto"/>
                <w:right w:val="none" w:sz="0" w:space="0" w:color="auto"/>
              </w:divBdr>
              <w:divsChild>
                <w:div w:id="85068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977499">
      <w:bodyDiv w:val="1"/>
      <w:marLeft w:val="0"/>
      <w:marRight w:val="0"/>
      <w:marTop w:val="0"/>
      <w:marBottom w:val="0"/>
      <w:divBdr>
        <w:top w:val="none" w:sz="0" w:space="0" w:color="auto"/>
        <w:left w:val="none" w:sz="0" w:space="0" w:color="auto"/>
        <w:bottom w:val="none" w:sz="0" w:space="0" w:color="auto"/>
        <w:right w:val="none" w:sz="0" w:space="0" w:color="auto"/>
      </w:divBdr>
      <w:divsChild>
        <w:div w:id="386492291">
          <w:marLeft w:val="0"/>
          <w:marRight w:val="0"/>
          <w:marTop w:val="0"/>
          <w:marBottom w:val="0"/>
          <w:divBdr>
            <w:top w:val="none" w:sz="0" w:space="0" w:color="auto"/>
            <w:left w:val="none" w:sz="0" w:space="0" w:color="auto"/>
            <w:bottom w:val="none" w:sz="0" w:space="0" w:color="auto"/>
            <w:right w:val="none" w:sz="0" w:space="0" w:color="auto"/>
          </w:divBdr>
          <w:divsChild>
            <w:div w:id="1649550636">
              <w:marLeft w:val="0"/>
              <w:marRight w:val="0"/>
              <w:marTop w:val="0"/>
              <w:marBottom w:val="0"/>
              <w:divBdr>
                <w:top w:val="none" w:sz="0" w:space="0" w:color="auto"/>
                <w:left w:val="none" w:sz="0" w:space="0" w:color="auto"/>
                <w:bottom w:val="none" w:sz="0" w:space="0" w:color="auto"/>
                <w:right w:val="none" w:sz="0" w:space="0" w:color="auto"/>
              </w:divBdr>
              <w:divsChild>
                <w:div w:id="1930699717">
                  <w:marLeft w:val="0"/>
                  <w:marRight w:val="0"/>
                  <w:marTop w:val="0"/>
                  <w:marBottom w:val="0"/>
                  <w:divBdr>
                    <w:top w:val="none" w:sz="0" w:space="0" w:color="auto"/>
                    <w:left w:val="none" w:sz="0" w:space="0" w:color="auto"/>
                    <w:bottom w:val="none" w:sz="0" w:space="0" w:color="auto"/>
                    <w:right w:val="none" w:sz="0" w:space="0" w:color="auto"/>
                  </w:divBdr>
                  <w:divsChild>
                    <w:div w:id="70171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980454">
      <w:bodyDiv w:val="1"/>
      <w:marLeft w:val="0"/>
      <w:marRight w:val="0"/>
      <w:marTop w:val="0"/>
      <w:marBottom w:val="0"/>
      <w:divBdr>
        <w:top w:val="none" w:sz="0" w:space="0" w:color="auto"/>
        <w:left w:val="none" w:sz="0" w:space="0" w:color="auto"/>
        <w:bottom w:val="none" w:sz="0" w:space="0" w:color="auto"/>
        <w:right w:val="none" w:sz="0" w:space="0" w:color="auto"/>
      </w:divBdr>
      <w:divsChild>
        <w:div w:id="1149781572">
          <w:marLeft w:val="0"/>
          <w:marRight w:val="0"/>
          <w:marTop w:val="0"/>
          <w:marBottom w:val="0"/>
          <w:divBdr>
            <w:top w:val="none" w:sz="0" w:space="0" w:color="auto"/>
            <w:left w:val="none" w:sz="0" w:space="0" w:color="auto"/>
            <w:bottom w:val="none" w:sz="0" w:space="0" w:color="auto"/>
            <w:right w:val="none" w:sz="0" w:space="0" w:color="auto"/>
          </w:divBdr>
          <w:divsChild>
            <w:div w:id="768702714">
              <w:marLeft w:val="0"/>
              <w:marRight w:val="0"/>
              <w:marTop w:val="0"/>
              <w:marBottom w:val="0"/>
              <w:divBdr>
                <w:top w:val="none" w:sz="0" w:space="0" w:color="auto"/>
                <w:left w:val="none" w:sz="0" w:space="0" w:color="auto"/>
                <w:bottom w:val="none" w:sz="0" w:space="0" w:color="auto"/>
                <w:right w:val="none" w:sz="0" w:space="0" w:color="auto"/>
              </w:divBdr>
              <w:divsChild>
                <w:div w:id="115317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635056">
      <w:bodyDiv w:val="1"/>
      <w:marLeft w:val="0"/>
      <w:marRight w:val="0"/>
      <w:marTop w:val="0"/>
      <w:marBottom w:val="0"/>
      <w:divBdr>
        <w:top w:val="none" w:sz="0" w:space="0" w:color="auto"/>
        <w:left w:val="none" w:sz="0" w:space="0" w:color="auto"/>
        <w:bottom w:val="none" w:sz="0" w:space="0" w:color="auto"/>
        <w:right w:val="none" w:sz="0" w:space="0" w:color="auto"/>
      </w:divBdr>
      <w:divsChild>
        <w:div w:id="570628206">
          <w:marLeft w:val="0"/>
          <w:marRight w:val="0"/>
          <w:marTop w:val="0"/>
          <w:marBottom w:val="0"/>
          <w:divBdr>
            <w:top w:val="none" w:sz="0" w:space="0" w:color="auto"/>
            <w:left w:val="none" w:sz="0" w:space="0" w:color="auto"/>
            <w:bottom w:val="none" w:sz="0" w:space="0" w:color="auto"/>
            <w:right w:val="none" w:sz="0" w:space="0" w:color="auto"/>
          </w:divBdr>
          <w:divsChild>
            <w:div w:id="1210416027">
              <w:marLeft w:val="0"/>
              <w:marRight w:val="0"/>
              <w:marTop w:val="0"/>
              <w:marBottom w:val="0"/>
              <w:divBdr>
                <w:top w:val="none" w:sz="0" w:space="0" w:color="auto"/>
                <w:left w:val="none" w:sz="0" w:space="0" w:color="auto"/>
                <w:bottom w:val="none" w:sz="0" w:space="0" w:color="auto"/>
                <w:right w:val="none" w:sz="0" w:space="0" w:color="auto"/>
              </w:divBdr>
              <w:divsChild>
                <w:div w:id="74298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778121">
      <w:bodyDiv w:val="1"/>
      <w:marLeft w:val="0"/>
      <w:marRight w:val="0"/>
      <w:marTop w:val="0"/>
      <w:marBottom w:val="0"/>
      <w:divBdr>
        <w:top w:val="none" w:sz="0" w:space="0" w:color="auto"/>
        <w:left w:val="none" w:sz="0" w:space="0" w:color="auto"/>
        <w:bottom w:val="none" w:sz="0" w:space="0" w:color="auto"/>
        <w:right w:val="none" w:sz="0" w:space="0" w:color="auto"/>
      </w:divBdr>
      <w:divsChild>
        <w:div w:id="1145010316">
          <w:marLeft w:val="0"/>
          <w:marRight w:val="0"/>
          <w:marTop w:val="0"/>
          <w:marBottom w:val="0"/>
          <w:divBdr>
            <w:top w:val="none" w:sz="0" w:space="0" w:color="auto"/>
            <w:left w:val="none" w:sz="0" w:space="0" w:color="auto"/>
            <w:bottom w:val="none" w:sz="0" w:space="0" w:color="auto"/>
            <w:right w:val="none" w:sz="0" w:space="0" w:color="auto"/>
          </w:divBdr>
          <w:divsChild>
            <w:div w:id="138613933">
              <w:marLeft w:val="0"/>
              <w:marRight w:val="0"/>
              <w:marTop w:val="0"/>
              <w:marBottom w:val="0"/>
              <w:divBdr>
                <w:top w:val="none" w:sz="0" w:space="0" w:color="auto"/>
                <w:left w:val="none" w:sz="0" w:space="0" w:color="auto"/>
                <w:bottom w:val="none" w:sz="0" w:space="0" w:color="auto"/>
                <w:right w:val="none" w:sz="0" w:space="0" w:color="auto"/>
              </w:divBdr>
              <w:divsChild>
                <w:div w:id="83028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168740">
      <w:bodyDiv w:val="1"/>
      <w:marLeft w:val="0"/>
      <w:marRight w:val="0"/>
      <w:marTop w:val="0"/>
      <w:marBottom w:val="0"/>
      <w:divBdr>
        <w:top w:val="none" w:sz="0" w:space="0" w:color="auto"/>
        <w:left w:val="none" w:sz="0" w:space="0" w:color="auto"/>
        <w:bottom w:val="none" w:sz="0" w:space="0" w:color="auto"/>
        <w:right w:val="none" w:sz="0" w:space="0" w:color="auto"/>
      </w:divBdr>
    </w:div>
    <w:div w:id="1166433130">
      <w:bodyDiv w:val="1"/>
      <w:marLeft w:val="0"/>
      <w:marRight w:val="0"/>
      <w:marTop w:val="0"/>
      <w:marBottom w:val="0"/>
      <w:divBdr>
        <w:top w:val="none" w:sz="0" w:space="0" w:color="auto"/>
        <w:left w:val="none" w:sz="0" w:space="0" w:color="auto"/>
        <w:bottom w:val="none" w:sz="0" w:space="0" w:color="auto"/>
        <w:right w:val="none" w:sz="0" w:space="0" w:color="auto"/>
      </w:divBdr>
      <w:divsChild>
        <w:div w:id="1956325654">
          <w:marLeft w:val="0"/>
          <w:marRight w:val="0"/>
          <w:marTop w:val="0"/>
          <w:marBottom w:val="0"/>
          <w:divBdr>
            <w:top w:val="none" w:sz="0" w:space="0" w:color="auto"/>
            <w:left w:val="none" w:sz="0" w:space="0" w:color="auto"/>
            <w:bottom w:val="none" w:sz="0" w:space="0" w:color="auto"/>
            <w:right w:val="none" w:sz="0" w:space="0" w:color="auto"/>
          </w:divBdr>
          <w:divsChild>
            <w:div w:id="238949944">
              <w:marLeft w:val="0"/>
              <w:marRight w:val="0"/>
              <w:marTop w:val="0"/>
              <w:marBottom w:val="0"/>
              <w:divBdr>
                <w:top w:val="none" w:sz="0" w:space="0" w:color="auto"/>
                <w:left w:val="none" w:sz="0" w:space="0" w:color="auto"/>
                <w:bottom w:val="none" w:sz="0" w:space="0" w:color="auto"/>
                <w:right w:val="none" w:sz="0" w:space="0" w:color="auto"/>
              </w:divBdr>
              <w:divsChild>
                <w:div w:id="129186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600148">
      <w:bodyDiv w:val="1"/>
      <w:marLeft w:val="0"/>
      <w:marRight w:val="0"/>
      <w:marTop w:val="0"/>
      <w:marBottom w:val="0"/>
      <w:divBdr>
        <w:top w:val="none" w:sz="0" w:space="0" w:color="auto"/>
        <w:left w:val="none" w:sz="0" w:space="0" w:color="auto"/>
        <w:bottom w:val="none" w:sz="0" w:space="0" w:color="auto"/>
        <w:right w:val="none" w:sz="0" w:space="0" w:color="auto"/>
      </w:divBdr>
      <w:divsChild>
        <w:div w:id="1925530260">
          <w:marLeft w:val="0"/>
          <w:marRight w:val="0"/>
          <w:marTop w:val="0"/>
          <w:marBottom w:val="0"/>
          <w:divBdr>
            <w:top w:val="none" w:sz="0" w:space="0" w:color="auto"/>
            <w:left w:val="none" w:sz="0" w:space="0" w:color="auto"/>
            <w:bottom w:val="none" w:sz="0" w:space="0" w:color="auto"/>
            <w:right w:val="none" w:sz="0" w:space="0" w:color="auto"/>
          </w:divBdr>
          <w:divsChild>
            <w:div w:id="1974479381">
              <w:marLeft w:val="0"/>
              <w:marRight w:val="0"/>
              <w:marTop w:val="0"/>
              <w:marBottom w:val="0"/>
              <w:divBdr>
                <w:top w:val="none" w:sz="0" w:space="0" w:color="auto"/>
                <w:left w:val="none" w:sz="0" w:space="0" w:color="auto"/>
                <w:bottom w:val="none" w:sz="0" w:space="0" w:color="auto"/>
                <w:right w:val="none" w:sz="0" w:space="0" w:color="auto"/>
              </w:divBdr>
              <w:divsChild>
                <w:div w:id="1430196895">
                  <w:marLeft w:val="0"/>
                  <w:marRight w:val="0"/>
                  <w:marTop w:val="0"/>
                  <w:marBottom w:val="0"/>
                  <w:divBdr>
                    <w:top w:val="none" w:sz="0" w:space="0" w:color="auto"/>
                    <w:left w:val="none" w:sz="0" w:space="0" w:color="auto"/>
                    <w:bottom w:val="none" w:sz="0" w:space="0" w:color="auto"/>
                    <w:right w:val="none" w:sz="0" w:space="0" w:color="auto"/>
                  </w:divBdr>
                  <w:divsChild>
                    <w:div w:id="134874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094497">
      <w:bodyDiv w:val="1"/>
      <w:marLeft w:val="0"/>
      <w:marRight w:val="0"/>
      <w:marTop w:val="0"/>
      <w:marBottom w:val="0"/>
      <w:divBdr>
        <w:top w:val="none" w:sz="0" w:space="0" w:color="auto"/>
        <w:left w:val="none" w:sz="0" w:space="0" w:color="auto"/>
        <w:bottom w:val="none" w:sz="0" w:space="0" w:color="auto"/>
        <w:right w:val="none" w:sz="0" w:space="0" w:color="auto"/>
      </w:divBdr>
      <w:divsChild>
        <w:div w:id="1822842518">
          <w:marLeft w:val="0"/>
          <w:marRight w:val="0"/>
          <w:marTop w:val="0"/>
          <w:marBottom w:val="0"/>
          <w:divBdr>
            <w:top w:val="none" w:sz="0" w:space="0" w:color="auto"/>
            <w:left w:val="none" w:sz="0" w:space="0" w:color="auto"/>
            <w:bottom w:val="none" w:sz="0" w:space="0" w:color="auto"/>
            <w:right w:val="none" w:sz="0" w:space="0" w:color="auto"/>
          </w:divBdr>
          <w:divsChild>
            <w:div w:id="1934513080">
              <w:marLeft w:val="0"/>
              <w:marRight w:val="0"/>
              <w:marTop w:val="0"/>
              <w:marBottom w:val="0"/>
              <w:divBdr>
                <w:top w:val="none" w:sz="0" w:space="0" w:color="auto"/>
                <w:left w:val="none" w:sz="0" w:space="0" w:color="auto"/>
                <w:bottom w:val="none" w:sz="0" w:space="0" w:color="auto"/>
                <w:right w:val="none" w:sz="0" w:space="0" w:color="auto"/>
              </w:divBdr>
              <w:divsChild>
                <w:div w:id="168569318">
                  <w:marLeft w:val="0"/>
                  <w:marRight w:val="0"/>
                  <w:marTop w:val="0"/>
                  <w:marBottom w:val="0"/>
                  <w:divBdr>
                    <w:top w:val="none" w:sz="0" w:space="0" w:color="auto"/>
                    <w:left w:val="none" w:sz="0" w:space="0" w:color="auto"/>
                    <w:bottom w:val="none" w:sz="0" w:space="0" w:color="auto"/>
                    <w:right w:val="none" w:sz="0" w:space="0" w:color="auto"/>
                  </w:divBdr>
                  <w:divsChild>
                    <w:div w:id="106922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533752">
      <w:bodyDiv w:val="1"/>
      <w:marLeft w:val="0"/>
      <w:marRight w:val="0"/>
      <w:marTop w:val="0"/>
      <w:marBottom w:val="0"/>
      <w:divBdr>
        <w:top w:val="none" w:sz="0" w:space="0" w:color="auto"/>
        <w:left w:val="none" w:sz="0" w:space="0" w:color="auto"/>
        <w:bottom w:val="none" w:sz="0" w:space="0" w:color="auto"/>
        <w:right w:val="none" w:sz="0" w:space="0" w:color="auto"/>
      </w:divBdr>
      <w:divsChild>
        <w:div w:id="668294112">
          <w:marLeft w:val="0"/>
          <w:marRight w:val="0"/>
          <w:marTop w:val="0"/>
          <w:marBottom w:val="0"/>
          <w:divBdr>
            <w:top w:val="none" w:sz="0" w:space="0" w:color="auto"/>
            <w:left w:val="none" w:sz="0" w:space="0" w:color="auto"/>
            <w:bottom w:val="none" w:sz="0" w:space="0" w:color="auto"/>
            <w:right w:val="none" w:sz="0" w:space="0" w:color="auto"/>
          </w:divBdr>
          <w:divsChild>
            <w:div w:id="406390195">
              <w:marLeft w:val="0"/>
              <w:marRight w:val="0"/>
              <w:marTop w:val="0"/>
              <w:marBottom w:val="0"/>
              <w:divBdr>
                <w:top w:val="none" w:sz="0" w:space="0" w:color="auto"/>
                <w:left w:val="none" w:sz="0" w:space="0" w:color="auto"/>
                <w:bottom w:val="none" w:sz="0" w:space="0" w:color="auto"/>
                <w:right w:val="none" w:sz="0" w:space="0" w:color="auto"/>
              </w:divBdr>
              <w:divsChild>
                <w:div w:id="27868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892809">
      <w:bodyDiv w:val="1"/>
      <w:marLeft w:val="0"/>
      <w:marRight w:val="0"/>
      <w:marTop w:val="0"/>
      <w:marBottom w:val="0"/>
      <w:divBdr>
        <w:top w:val="none" w:sz="0" w:space="0" w:color="auto"/>
        <w:left w:val="none" w:sz="0" w:space="0" w:color="auto"/>
        <w:bottom w:val="none" w:sz="0" w:space="0" w:color="auto"/>
        <w:right w:val="none" w:sz="0" w:space="0" w:color="auto"/>
      </w:divBdr>
      <w:divsChild>
        <w:div w:id="1233080711">
          <w:marLeft w:val="0"/>
          <w:marRight w:val="0"/>
          <w:marTop w:val="0"/>
          <w:marBottom w:val="0"/>
          <w:divBdr>
            <w:top w:val="none" w:sz="0" w:space="0" w:color="auto"/>
            <w:left w:val="none" w:sz="0" w:space="0" w:color="auto"/>
            <w:bottom w:val="none" w:sz="0" w:space="0" w:color="auto"/>
            <w:right w:val="none" w:sz="0" w:space="0" w:color="auto"/>
          </w:divBdr>
          <w:divsChild>
            <w:div w:id="222108996">
              <w:marLeft w:val="0"/>
              <w:marRight w:val="0"/>
              <w:marTop w:val="0"/>
              <w:marBottom w:val="0"/>
              <w:divBdr>
                <w:top w:val="none" w:sz="0" w:space="0" w:color="auto"/>
                <w:left w:val="none" w:sz="0" w:space="0" w:color="auto"/>
                <w:bottom w:val="none" w:sz="0" w:space="0" w:color="auto"/>
                <w:right w:val="none" w:sz="0" w:space="0" w:color="auto"/>
              </w:divBdr>
              <w:divsChild>
                <w:div w:id="11753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506059">
      <w:bodyDiv w:val="1"/>
      <w:marLeft w:val="0"/>
      <w:marRight w:val="0"/>
      <w:marTop w:val="0"/>
      <w:marBottom w:val="0"/>
      <w:divBdr>
        <w:top w:val="none" w:sz="0" w:space="0" w:color="auto"/>
        <w:left w:val="none" w:sz="0" w:space="0" w:color="auto"/>
        <w:bottom w:val="none" w:sz="0" w:space="0" w:color="auto"/>
        <w:right w:val="none" w:sz="0" w:space="0" w:color="auto"/>
      </w:divBdr>
      <w:divsChild>
        <w:div w:id="1511407069">
          <w:marLeft w:val="0"/>
          <w:marRight w:val="0"/>
          <w:marTop w:val="0"/>
          <w:marBottom w:val="0"/>
          <w:divBdr>
            <w:top w:val="none" w:sz="0" w:space="0" w:color="auto"/>
            <w:left w:val="none" w:sz="0" w:space="0" w:color="auto"/>
            <w:bottom w:val="none" w:sz="0" w:space="0" w:color="auto"/>
            <w:right w:val="none" w:sz="0" w:space="0" w:color="auto"/>
          </w:divBdr>
          <w:divsChild>
            <w:div w:id="1436364936">
              <w:marLeft w:val="0"/>
              <w:marRight w:val="0"/>
              <w:marTop w:val="0"/>
              <w:marBottom w:val="0"/>
              <w:divBdr>
                <w:top w:val="none" w:sz="0" w:space="0" w:color="auto"/>
                <w:left w:val="none" w:sz="0" w:space="0" w:color="auto"/>
                <w:bottom w:val="none" w:sz="0" w:space="0" w:color="auto"/>
                <w:right w:val="none" w:sz="0" w:space="0" w:color="auto"/>
              </w:divBdr>
              <w:divsChild>
                <w:div w:id="162765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6591">
      <w:bodyDiv w:val="1"/>
      <w:marLeft w:val="0"/>
      <w:marRight w:val="0"/>
      <w:marTop w:val="0"/>
      <w:marBottom w:val="0"/>
      <w:divBdr>
        <w:top w:val="none" w:sz="0" w:space="0" w:color="auto"/>
        <w:left w:val="none" w:sz="0" w:space="0" w:color="auto"/>
        <w:bottom w:val="none" w:sz="0" w:space="0" w:color="auto"/>
        <w:right w:val="none" w:sz="0" w:space="0" w:color="auto"/>
      </w:divBdr>
      <w:divsChild>
        <w:div w:id="901864167">
          <w:marLeft w:val="0"/>
          <w:marRight w:val="0"/>
          <w:marTop w:val="0"/>
          <w:marBottom w:val="0"/>
          <w:divBdr>
            <w:top w:val="none" w:sz="0" w:space="0" w:color="auto"/>
            <w:left w:val="none" w:sz="0" w:space="0" w:color="auto"/>
            <w:bottom w:val="none" w:sz="0" w:space="0" w:color="auto"/>
            <w:right w:val="none" w:sz="0" w:space="0" w:color="auto"/>
          </w:divBdr>
          <w:divsChild>
            <w:div w:id="633564095">
              <w:marLeft w:val="0"/>
              <w:marRight w:val="0"/>
              <w:marTop w:val="0"/>
              <w:marBottom w:val="0"/>
              <w:divBdr>
                <w:top w:val="none" w:sz="0" w:space="0" w:color="auto"/>
                <w:left w:val="none" w:sz="0" w:space="0" w:color="auto"/>
                <w:bottom w:val="none" w:sz="0" w:space="0" w:color="auto"/>
                <w:right w:val="none" w:sz="0" w:space="0" w:color="auto"/>
              </w:divBdr>
              <w:divsChild>
                <w:div w:id="789861713">
                  <w:marLeft w:val="0"/>
                  <w:marRight w:val="0"/>
                  <w:marTop w:val="0"/>
                  <w:marBottom w:val="0"/>
                  <w:divBdr>
                    <w:top w:val="none" w:sz="0" w:space="0" w:color="auto"/>
                    <w:left w:val="none" w:sz="0" w:space="0" w:color="auto"/>
                    <w:bottom w:val="none" w:sz="0" w:space="0" w:color="auto"/>
                    <w:right w:val="none" w:sz="0" w:space="0" w:color="auto"/>
                  </w:divBdr>
                  <w:divsChild>
                    <w:div w:id="111463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986093">
      <w:bodyDiv w:val="1"/>
      <w:marLeft w:val="0"/>
      <w:marRight w:val="0"/>
      <w:marTop w:val="0"/>
      <w:marBottom w:val="0"/>
      <w:divBdr>
        <w:top w:val="none" w:sz="0" w:space="0" w:color="auto"/>
        <w:left w:val="none" w:sz="0" w:space="0" w:color="auto"/>
        <w:bottom w:val="none" w:sz="0" w:space="0" w:color="auto"/>
        <w:right w:val="none" w:sz="0" w:space="0" w:color="auto"/>
      </w:divBdr>
      <w:divsChild>
        <w:div w:id="1210340220">
          <w:marLeft w:val="0"/>
          <w:marRight w:val="0"/>
          <w:marTop w:val="0"/>
          <w:marBottom w:val="0"/>
          <w:divBdr>
            <w:top w:val="none" w:sz="0" w:space="0" w:color="auto"/>
            <w:left w:val="none" w:sz="0" w:space="0" w:color="auto"/>
            <w:bottom w:val="none" w:sz="0" w:space="0" w:color="auto"/>
            <w:right w:val="none" w:sz="0" w:space="0" w:color="auto"/>
          </w:divBdr>
          <w:divsChild>
            <w:div w:id="906844161">
              <w:marLeft w:val="0"/>
              <w:marRight w:val="0"/>
              <w:marTop w:val="0"/>
              <w:marBottom w:val="0"/>
              <w:divBdr>
                <w:top w:val="none" w:sz="0" w:space="0" w:color="auto"/>
                <w:left w:val="none" w:sz="0" w:space="0" w:color="auto"/>
                <w:bottom w:val="none" w:sz="0" w:space="0" w:color="auto"/>
                <w:right w:val="none" w:sz="0" w:space="0" w:color="auto"/>
              </w:divBdr>
              <w:divsChild>
                <w:div w:id="1802186910">
                  <w:marLeft w:val="0"/>
                  <w:marRight w:val="0"/>
                  <w:marTop w:val="0"/>
                  <w:marBottom w:val="0"/>
                  <w:divBdr>
                    <w:top w:val="none" w:sz="0" w:space="0" w:color="auto"/>
                    <w:left w:val="none" w:sz="0" w:space="0" w:color="auto"/>
                    <w:bottom w:val="none" w:sz="0" w:space="0" w:color="auto"/>
                    <w:right w:val="none" w:sz="0" w:space="0" w:color="auto"/>
                  </w:divBdr>
                  <w:divsChild>
                    <w:div w:id="163475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4929710">
      <w:bodyDiv w:val="1"/>
      <w:marLeft w:val="0"/>
      <w:marRight w:val="0"/>
      <w:marTop w:val="0"/>
      <w:marBottom w:val="0"/>
      <w:divBdr>
        <w:top w:val="none" w:sz="0" w:space="0" w:color="auto"/>
        <w:left w:val="none" w:sz="0" w:space="0" w:color="auto"/>
        <w:bottom w:val="none" w:sz="0" w:space="0" w:color="auto"/>
        <w:right w:val="none" w:sz="0" w:space="0" w:color="auto"/>
      </w:divBdr>
      <w:divsChild>
        <w:div w:id="1062631555">
          <w:marLeft w:val="0"/>
          <w:marRight w:val="0"/>
          <w:marTop w:val="0"/>
          <w:marBottom w:val="0"/>
          <w:divBdr>
            <w:top w:val="none" w:sz="0" w:space="0" w:color="auto"/>
            <w:left w:val="none" w:sz="0" w:space="0" w:color="auto"/>
            <w:bottom w:val="none" w:sz="0" w:space="0" w:color="auto"/>
            <w:right w:val="none" w:sz="0" w:space="0" w:color="auto"/>
          </w:divBdr>
          <w:divsChild>
            <w:div w:id="41948801">
              <w:marLeft w:val="0"/>
              <w:marRight w:val="0"/>
              <w:marTop w:val="0"/>
              <w:marBottom w:val="0"/>
              <w:divBdr>
                <w:top w:val="none" w:sz="0" w:space="0" w:color="auto"/>
                <w:left w:val="none" w:sz="0" w:space="0" w:color="auto"/>
                <w:bottom w:val="none" w:sz="0" w:space="0" w:color="auto"/>
                <w:right w:val="none" w:sz="0" w:space="0" w:color="auto"/>
              </w:divBdr>
              <w:divsChild>
                <w:div w:id="515929476">
                  <w:marLeft w:val="0"/>
                  <w:marRight w:val="0"/>
                  <w:marTop w:val="0"/>
                  <w:marBottom w:val="0"/>
                  <w:divBdr>
                    <w:top w:val="none" w:sz="0" w:space="0" w:color="auto"/>
                    <w:left w:val="none" w:sz="0" w:space="0" w:color="auto"/>
                    <w:bottom w:val="none" w:sz="0" w:space="0" w:color="auto"/>
                    <w:right w:val="none" w:sz="0" w:space="0" w:color="auto"/>
                  </w:divBdr>
                </w:div>
              </w:divsChild>
            </w:div>
            <w:div w:id="185221325">
              <w:marLeft w:val="0"/>
              <w:marRight w:val="0"/>
              <w:marTop w:val="0"/>
              <w:marBottom w:val="0"/>
              <w:divBdr>
                <w:top w:val="none" w:sz="0" w:space="0" w:color="auto"/>
                <w:left w:val="none" w:sz="0" w:space="0" w:color="auto"/>
                <w:bottom w:val="none" w:sz="0" w:space="0" w:color="auto"/>
                <w:right w:val="none" w:sz="0" w:space="0" w:color="auto"/>
              </w:divBdr>
              <w:divsChild>
                <w:div w:id="838161257">
                  <w:marLeft w:val="0"/>
                  <w:marRight w:val="0"/>
                  <w:marTop w:val="0"/>
                  <w:marBottom w:val="0"/>
                  <w:divBdr>
                    <w:top w:val="none" w:sz="0" w:space="0" w:color="auto"/>
                    <w:left w:val="none" w:sz="0" w:space="0" w:color="auto"/>
                    <w:bottom w:val="none" w:sz="0" w:space="0" w:color="auto"/>
                    <w:right w:val="none" w:sz="0" w:space="0" w:color="auto"/>
                  </w:divBdr>
                </w:div>
              </w:divsChild>
            </w:div>
            <w:div w:id="206991990">
              <w:marLeft w:val="0"/>
              <w:marRight w:val="0"/>
              <w:marTop w:val="0"/>
              <w:marBottom w:val="0"/>
              <w:divBdr>
                <w:top w:val="none" w:sz="0" w:space="0" w:color="auto"/>
                <w:left w:val="none" w:sz="0" w:space="0" w:color="auto"/>
                <w:bottom w:val="none" w:sz="0" w:space="0" w:color="auto"/>
                <w:right w:val="none" w:sz="0" w:space="0" w:color="auto"/>
              </w:divBdr>
              <w:divsChild>
                <w:div w:id="535194925">
                  <w:marLeft w:val="0"/>
                  <w:marRight w:val="0"/>
                  <w:marTop w:val="0"/>
                  <w:marBottom w:val="0"/>
                  <w:divBdr>
                    <w:top w:val="none" w:sz="0" w:space="0" w:color="auto"/>
                    <w:left w:val="none" w:sz="0" w:space="0" w:color="auto"/>
                    <w:bottom w:val="none" w:sz="0" w:space="0" w:color="auto"/>
                    <w:right w:val="none" w:sz="0" w:space="0" w:color="auto"/>
                  </w:divBdr>
                </w:div>
              </w:divsChild>
            </w:div>
            <w:div w:id="222451698">
              <w:marLeft w:val="0"/>
              <w:marRight w:val="0"/>
              <w:marTop w:val="0"/>
              <w:marBottom w:val="0"/>
              <w:divBdr>
                <w:top w:val="none" w:sz="0" w:space="0" w:color="auto"/>
                <w:left w:val="none" w:sz="0" w:space="0" w:color="auto"/>
                <w:bottom w:val="none" w:sz="0" w:space="0" w:color="auto"/>
                <w:right w:val="none" w:sz="0" w:space="0" w:color="auto"/>
              </w:divBdr>
              <w:divsChild>
                <w:div w:id="1042633487">
                  <w:marLeft w:val="0"/>
                  <w:marRight w:val="0"/>
                  <w:marTop w:val="0"/>
                  <w:marBottom w:val="0"/>
                  <w:divBdr>
                    <w:top w:val="none" w:sz="0" w:space="0" w:color="auto"/>
                    <w:left w:val="none" w:sz="0" w:space="0" w:color="auto"/>
                    <w:bottom w:val="none" w:sz="0" w:space="0" w:color="auto"/>
                    <w:right w:val="none" w:sz="0" w:space="0" w:color="auto"/>
                  </w:divBdr>
                </w:div>
              </w:divsChild>
            </w:div>
            <w:div w:id="296616521">
              <w:marLeft w:val="0"/>
              <w:marRight w:val="0"/>
              <w:marTop w:val="0"/>
              <w:marBottom w:val="0"/>
              <w:divBdr>
                <w:top w:val="none" w:sz="0" w:space="0" w:color="auto"/>
                <w:left w:val="none" w:sz="0" w:space="0" w:color="auto"/>
                <w:bottom w:val="none" w:sz="0" w:space="0" w:color="auto"/>
                <w:right w:val="none" w:sz="0" w:space="0" w:color="auto"/>
              </w:divBdr>
              <w:divsChild>
                <w:div w:id="1262298542">
                  <w:marLeft w:val="0"/>
                  <w:marRight w:val="0"/>
                  <w:marTop w:val="0"/>
                  <w:marBottom w:val="0"/>
                  <w:divBdr>
                    <w:top w:val="none" w:sz="0" w:space="0" w:color="auto"/>
                    <w:left w:val="none" w:sz="0" w:space="0" w:color="auto"/>
                    <w:bottom w:val="none" w:sz="0" w:space="0" w:color="auto"/>
                    <w:right w:val="none" w:sz="0" w:space="0" w:color="auto"/>
                  </w:divBdr>
                </w:div>
              </w:divsChild>
            </w:div>
            <w:div w:id="432630878">
              <w:marLeft w:val="0"/>
              <w:marRight w:val="0"/>
              <w:marTop w:val="0"/>
              <w:marBottom w:val="0"/>
              <w:divBdr>
                <w:top w:val="none" w:sz="0" w:space="0" w:color="auto"/>
                <w:left w:val="none" w:sz="0" w:space="0" w:color="auto"/>
                <w:bottom w:val="none" w:sz="0" w:space="0" w:color="auto"/>
                <w:right w:val="none" w:sz="0" w:space="0" w:color="auto"/>
              </w:divBdr>
              <w:divsChild>
                <w:div w:id="266623937">
                  <w:marLeft w:val="0"/>
                  <w:marRight w:val="0"/>
                  <w:marTop w:val="0"/>
                  <w:marBottom w:val="0"/>
                  <w:divBdr>
                    <w:top w:val="none" w:sz="0" w:space="0" w:color="auto"/>
                    <w:left w:val="none" w:sz="0" w:space="0" w:color="auto"/>
                    <w:bottom w:val="none" w:sz="0" w:space="0" w:color="auto"/>
                    <w:right w:val="none" w:sz="0" w:space="0" w:color="auto"/>
                  </w:divBdr>
                </w:div>
              </w:divsChild>
            </w:div>
            <w:div w:id="433861379">
              <w:marLeft w:val="0"/>
              <w:marRight w:val="0"/>
              <w:marTop w:val="0"/>
              <w:marBottom w:val="0"/>
              <w:divBdr>
                <w:top w:val="none" w:sz="0" w:space="0" w:color="auto"/>
                <w:left w:val="none" w:sz="0" w:space="0" w:color="auto"/>
                <w:bottom w:val="none" w:sz="0" w:space="0" w:color="auto"/>
                <w:right w:val="none" w:sz="0" w:space="0" w:color="auto"/>
              </w:divBdr>
              <w:divsChild>
                <w:div w:id="1736123008">
                  <w:marLeft w:val="0"/>
                  <w:marRight w:val="0"/>
                  <w:marTop w:val="0"/>
                  <w:marBottom w:val="0"/>
                  <w:divBdr>
                    <w:top w:val="none" w:sz="0" w:space="0" w:color="auto"/>
                    <w:left w:val="none" w:sz="0" w:space="0" w:color="auto"/>
                    <w:bottom w:val="none" w:sz="0" w:space="0" w:color="auto"/>
                    <w:right w:val="none" w:sz="0" w:space="0" w:color="auto"/>
                  </w:divBdr>
                </w:div>
              </w:divsChild>
            </w:div>
            <w:div w:id="492189060">
              <w:marLeft w:val="0"/>
              <w:marRight w:val="0"/>
              <w:marTop w:val="0"/>
              <w:marBottom w:val="0"/>
              <w:divBdr>
                <w:top w:val="none" w:sz="0" w:space="0" w:color="auto"/>
                <w:left w:val="none" w:sz="0" w:space="0" w:color="auto"/>
                <w:bottom w:val="none" w:sz="0" w:space="0" w:color="auto"/>
                <w:right w:val="none" w:sz="0" w:space="0" w:color="auto"/>
              </w:divBdr>
              <w:divsChild>
                <w:div w:id="1394156627">
                  <w:marLeft w:val="0"/>
                  <w:marRight w:val="0"/>
                  <w:marTop w:val="0"/>
                  <w:marBottom w:val="0"/>
                  <w:divBdr>
                    <w:top w:val="none" w:sz="0" w:space="0" w:color="auto"/>
                    <w:left w:val="none" w:sz="0" w:space="0" w:color="auto"/>
                    <w:bottom w:val="none" w:sz="0" w:space="0" w:color="auto"/>
                    <w:right w:val="none" w:sz="0" w:space="0" w:color="auto"/>
                  </w:divBdr>
                </w:div>
              </w:divsChild>
            </w:div>
            <w:div w:id="545262982">
              <w:marLeft w:val="0"/>
              <w:marRight w:val="0"/>
              <w:marTop w:val="0"/>
              <w:marBottom w:val="0"/>
              <w:divBdr>
                <w:top w:val="none" w:sz="0" w:space="0" w:color="auto"/>
                <w:left w:val="none" w:sz="0" w:space="0" w:color="auto"/>
                <w:bottom w:val="none" w:sz="0" w:space="0" w:color="auto"/>
                <w:right w:val="none" w:sz="0" w:space="0" w:color="auto"/>
              </w:divBdr>
              <w:divsChild>
                <w:div w:id="1467548146">
                  <w:marLeft w:val="0"/>
                  <w:marRight w:val="0"/>
                  <w:marTop w:val="0"/>
                  <w:marBottom w:val="0"/>
                  <w:divBdr>
                    <w:top w:val="none" w:sz="0" w:space="0" w:color="auto"/>
                    <w:left w:val="none" w:sz="0" w:space="0" w:color="auto"/>
                    <w:bottom w:val="none" w:sz="0" w:space="0" w:color="auto"/>
                    <w:right w:val="none" w:sz="0" w:space="0" w:color="auto"/>
                  </w:divBdr>
                </w:div>
              </w:divsChild>
            </w:div>
            <w:div w:id="601883395">
              <w:marLeft w:val="0"/>
              <w:marRight w:val="0"/>
              <w:marTop w:val="0"/>
              <w:marBottom w:val="0"/>
              <w:divBdr>
                <w:top w:val="none" w:sz="0" w:space="0" w:color="auto"/>
                <w:left w:val="none" w:sz="0" w:space="0" w:color="auto"/>
                <w:bottom w:val="none" w:sz="0" w:space="0" w:color="auto"/>
                <w:right w:val="none" w:sz="0" w:space="0" w:color="auto"/>
              </w:divBdr>
              <w:divsChild>
                <w:div w:id="1781877015">
                  <w:marLeft w:val="0"/>
                  <w:marRight w:val="0"/>
                  <w:marTop w:val="0"/>
                  <w:marBottom w:val="0"/>
                  <w:divBdr>
                    <w:top w:val="none" w:sz="0" w:space="0" w:color="auto"/>
                    <w:left w:val="none" w:sz="0" w:space="0" w:color="auto"/>
                    <w:bottom w:val="none" w:sz="0" w:space="0" w:color="auto"/>
                    <w:right w:val="none" w:sz="0" w:space="0" w:color="auto"/>
                  </w:divBdr>
                </w:div>
              </w:divsChild>
            </w:div>
            <w:div w:id="678897896">
              <w:marLeft w:val="0"/>
              <w:marRight w:val="0"/>
              <w:marTop w:val="0"/>
              <w:marBottom w:val="0"/>
              <w:divBdr>
                <w:top w:val="none" w:sz="0" w:space="0" w:color="auto"/>
                <w:left w:val="none" w:sz="0" w:space="0" w:color="auto"/>
                <w:bottom w:val="none" w:sz="0" w:space="0" w:color="auto"/>
                <w:right w:val="none" w:sz="0" w:space="0" w:color="auto"/>
              </w:divBdr>
              <w:divsChild>
                <w:div w:id="407969391">
                  <w:marLeft w:val="0"/>
                  <w:marRight w:val="0"/>
                  <w:marTop w:val="0"/>
                  <w:marBottom w:val="0"/>
                  <w:divBdr>
                    <w:top w:val="none" w:sz="0" w:space="0" w:color="auto"/>
                    <w:left w:val="none" w:sz="0" w:space="0" w:color="auto"/>
                    <w:bottom w:val="none" w:sz="0" w:space="0" w:color="auto"/>
                    <w:right w:val="none" w:sz="0" w:space="0" w:color="auto"/>
                  </w:divBdr>
                </w:div>
              </w:divsChild>
            </w:div>
            <w:div w:id="762264956">
              <w:marLeft w:val="0"/>
              <w:marRight w:val="0"/>
              <w:marTop w:val="0"/>
              <w:marBottom w:val="0"/>
              <w:divBdr>
                <w:top w:val="none" w:sz="0" w:space="0" w:color="auto"/>
                <w:left w:val="none" w:sz="0" w:space="0" w:color="auto"/>
                <w:bottom w:val="none" w:sz="0" w:space="0" w:color="auto"/>
                <w:right w:val="none" w:sz="0" w:space="0" w:color="auto"/>
              </w:divBdr>
              <w:divsChild>
                <w:div w:id="1042250932">
                  <w:marLeft w:val="0"/>
                  <w:marRight w:val="0"/>
                  <w:marTop w:val="0"/>
                  <w:marBottom w:val="0"/>
                  <w:divBdr>
                    <w:top w:val="none" w:sz="0" w:space="0" w:color="auto"/>
                    <w:left w:val="none" w:sz="0" w:space="0" w:color="auto"/>
                    <w:bottom w:val="none" w:sz="0" w:space="0" w:color="auto"/>
                    <w:right w:val="none" w:sz="0" w:space="0" w:color="auto"/>
                  </w:divBdr>
                </w:div>
              </w:divsChild>
            </w:div>
            <w:div w:id="782384920">
              <w:marLeft w:val="0"/>
              <w:marRight w:val="0"/>
              <w:marTop w:val="0"/>
              <w:marBottom w:val="0"/>
              <w:divBdr>
                <w:top w:val="none" w:sz="0" w:space="0" w:color="auto"/>
                <w:left w:val="none" w:sz="0" w:space="0" w:color="auto"/>
                <w:bottom w:val="none" w:sz="0" w:space="0" w:color="auto"/>
                <w:right w:val="none" w:sz="0" w:space="0" w:color="auto"/>
              </w:divBdr>
              <w:divsChild>
                <w:div w:id="817571086">
                  <w:marLeft w:val="0"/>
                  <w:marRight w:val="0"/>
                  <w:marTop w:val="0"/>
                  <w:marBottom w:val="0"/>
                  <w:divBdr>
                    <w:top w:val="none" w:sz="0" w:space="0" w:color="auto"/>
                    <w:left w:val="none" w:sz="0" w:space="0" w:color="auto"/>
                    <w:bottom w:val="none" w:sz="0" w:space="0" w:color="auto"/>
                    <w:right w:val="none" w:sz="0" w:space="0" w:color="auto"/>
                  </w:divBdr>
                </w:div>
              </w:divsChild>
            </w:div>
            <w:div w:id="834997935">
              <w:marLeft w:val="0"/>
              <w:marRight w:val="0"/>
              <w:marTop w:val="0"/>
              <w:marBottom w:val="0"/>
              <w:divBdr>
                <w:top w:val="none" w:sz="0" w:space="0" w:color="auto"/>
                <w:left w:val="none" w:sz="0" w:space="0" w:color="auto"/>
                <w:bottom w:val="none" w:sz="0" w:space="0" w:color="auto"/>
                <w:right w:val="none" w:sz="0" w:space="0" w:color="auto"/>
              </w:divBdr>
              <w:divsChild>
                <w:div w:id="313222219">
                  <w:marLeft w:val="0"/>
                  <w:marRight w:val="0"/>
                  <w:marTop w:val="0"/>
                  <w:marBottom w:val="0"/>
                  <w:divBdr>
                    <w:top w:val="none" w:sz="0" w:space="0" w:color="auto"/>
                    <w:left w:val="none" w:sz="0" w:space="0" w:color="auto"/>
                    <w:bottom w:val="none" w:sz="0" w:space="0" w:color="auto"/>
                    <w:right w:val="none" w:sz="0" w:space="0" w:color="auto"/>
                  </w:divBdr>
                </w:div>
              </w:divsChild>
            </w:div>
            <w:div w:id="844244649">
              <w:marLeft w:val="0"/>
              <w:marRight w:val="0"/>
              <w:marTop w:val="0"/>
              <w:marBottom w:val="0"/>
              <w:divBdr>
                <w:top w:val="none" w:sz="0" w:space="0" w:color="auto"/>
                <w:left w:val="none" w:sz="0" w:space="0" w:color="auto"/>
                <w:bottom w:val="none" w:sz="0" w:space="0" w:color="auto"/>
                <w:right w:val="none" w:sz="0" w:space="0" w:color="auto"/>
              </w:divBdr>
              <w:divsChild>
                <w:div w:id="1198542778">
                  <w:marLeft w:val="0"/>
                  <w:marRight w:val="0"/>
                  <w:marTop w:val="0"/>
                  <w:marBottom w:val="0"/>
                  <w:divBdr>
                    <w:top w:val="none" w:sz="0" w:space="0" w:color="auto"/>
                    <w:left w:val="none" w:sz="0" w:space="0" w:color="auto"/>
                    <w:bottom w:val="none" w:sz="0" w:space="0" w:color="auto"/>
                    <w:right w:val="none" w:sz="0" w:space="0" w:color="auto"/>
                  </w:divBdr>
                </w:div>
              </w:divsChild>
            </w:div>
            <w:div w:id="858854739">
              <w:marLeft w:val="0"/>
              <w:marRight w:val="0"/>
              <w:marTop w:val="0"/>
              <w:marBottom w:val="0"/>
              <w:divBdr>
                <w:top w:val="none" w:sz="0" w:space="0" w:color="auto"/>
                <w:left w:val="none" w:sz="0" w:space="0" w:color="auto"/>
                <w:bottom w:val="none" w:sz="0" w:space="0" w:color="auto"/>
                <w:right w:val="none" w:sz="0" w:space="0" w:color="auto"/>
              </w:divBdr>
              <w:divsChild>
                <w:div w:id="293288992">
                  <w:marLeft w:val="0"/>
                  <w:marRight w:val="0"/>
                  <w:marTop w:val="0"/>
                  <w:marBottom w:val="0"/>
                  <w:divBdr>
                    <w:top w:val="none" w:sz="0" w:space="0" w:color="auto"/>
                    <w:left w:val="none" w:sz="0" w:space="0" w:color="auto"/>
                    <w:bottom w:val="none" w:sz="0" w:space="0" w:color="auto"/>
                    <w:right w:val="none" w:sz="0" w:space="0" w:color="auto"/>
                  </w:divBdr>
                </w:div>
              </w:divsChild>
            </w:div>
            <w:div w:id="915435633">
              <w:marLeft w:val="0"/>
              <w:marRight w:val="0"/>
              <w:marTop w:val="0"/>
              <w:marBottom w:val="0"/>
              <w:divBdr>
                <w:top w:val="none" w:sz="0" w:space="0" w:color="auto"/>
                <w:left w:val="none" w:sz="0" w:space="0" w:color="auto"/>
                <w:bottom w:val="none" w:sz="0" w:space="0" w:color="auto"/>
                <w:right w:val="none" w:sz="0" w:space="0" w:color="auto"/>
              </w:divBdr>
              <w:divsChild>
                <w:div w:id="1604726952">
                  <w:marLeft w:val="0"/>
                  <w:marRight w:val="0"/>
                  <w:marTop w:val="0"/>
                  <w:marBottom w:val="0"/>
                  <w:divBdr>
                    <w:top w:val="none" w:sz="0" w:space="0" w:color="auto"/>
                    <w:left w:val="none" w:sz="0" w:space="0" w:color="auto"/>
                    <w:bottom w:val="none" w:sz="0" w:space="0" w:color="auto"/>
                    <w:right w:val="none" w:sz="0" w:space="0" w:color="auto"/>
                  </w:divBdr>
                </w:div>
              </w:divsChild>
            </w:div>
            <w:div w:id="939683826">
              <w:marLeft w:val="0"/>
              <w:marRight w:val="0"/>
              <w:marTop w:val="0"/>
              <w:marBottom w:val="0"/>
              <w:divBdr>
                <w:top w:val="none" w:sz="0" w:space="0" w:color="auto"/>
                <w:left w:val="none" w:sz="0" w:space="0" w:color="auto"/>
                <w:bottom w:val="none" w:sz="0" w:space="0" w:color="auto"/>
                <w:right w:val="none" w:sz="0" w:space="0" w:color="auto"/>
              </w:divBdr>
              <w:divsChild>
                <w:div w:id="2082173564">
                  <w:marLeft w:val="0"/>
                  <w:marRight w:val="0"/>
                  <w:marTop w:val="0"/>
                  <w:marBottom w:val="0"/>
                  <w:divBdr>
                    <w:top w:val="none" w:sz="0" w:space="0" w:color="auto"/>
                    <w:left w:val="none" w:sz="0" w:space="0" w:color="auto"/>
                    <w:bottom w:val="none" w:sz="0" w:space="0" w:color="auto"/>
                    <w:right w:val="none" w:sz="0" w:space="0" w:color="auto"/>
                  </w:divBdr>
                </w:div>
              </w:divsChild>
            </w:div>
            <w:div w:id="1110202111">
              <w:marLeft w:val="0"/>
              <w:marRight w:val="0"/>
              <w:marTop w:val="0"/>
              <w:marBottom w:val="0"/>
              <w:divBdr>
                <w:top w:val="none" w:sz="0" w:space="0" w:color="auto"/>
                <w:left w:val="none" w:sz="0" w:space="0" w:color="auto"/>
                <w:bottom w:val="none" w:sz="0" w:space="0" w:color="auto"/>
                <w:right w:val="none" w:sz="0" w:space="0" w:color="auto"/>
              </w:divBdr>
              <w:divsChild>
                <w:div w:id="1293709131">
                  <w:marLeft w:val="0"/>
                  <w:marRight w:val="0"/>
                  <w:marTop w:val="0"/>
                  <w:marBottom w:val="0"/>
                  <w:divBdr>
                    <w:top w:val="none" w:sz="0" w:space="0" w:color="auto"/>
                    <w:left w:val="none" w:sz="0" w:space="0" w:color="auto"/>
                    <w:bottom w:val="none" w:sz="0" w:space="0" w:color="auto"/>
                    <w:right w:val="none" w:sz="0" w:space="0" w:color="auto"/>
                  </w:divBdr>
                </w:div>
              </w:divsChild>
            </w:div>
            <w:div w:id="1145196112">
              <w:marLeft w:val="0"/>
              <w:marRight w:val="0"/>
              <w:marTop w:val="0"/>
              <w:marBottom w:val="0"/>
              <w:divBdr>
                <w:top w:val="none" w:sz="0" w:space="0" w:color="auto"/>
                <w:left w:val="none" w:sz="0" w:space="0" w:color="auto"/>
                <w:bottom w:val="none" w:sz="0" w:space="0" w:color="auto"/>
                <w:right w:val="none" w:sz="0" w:space="0" w:color="auto"/>
              </w:divBdr>
              <w:divsChild>
                <w:div w:id="2058235552">
                  <w:marLeft w:val="0"/>
                  <w:marRight w:val="0"/>
                  <w:marTop w:val="0"/>
                  <w:marBottom w:val="0"/>
                  <w:divBdr>
                    <w:top w:val="none" w:sz="0" w:space="0" w:color="auto"/>
                    <w:left w:val="none" w:sz="0" w:space="0" w:color="auto"/>
                    <w:bottom w:val="none" w:sz="0" w:space="0" w:color="auto"/>
                    <w:right w:val="none" w:sz="0" w:space="0" w:color="auto"/>
                  </w:divBdr>
                </w:div>
              </w:divsChild>
            </w:div>
            <w:div w:id="1295982593">
              <w:marLeft w:val="0"/>
              <w:marRight w:val="0"/>
              <w:marTop w:val="0"/>
              <w:marBottom w:val="0"/>
              <w:divBdr>
                <w:top w:val="none" w:sz="0" w:space="0" w:color="auto"/>
                <w:left w:val="none" w:sz="0" w:space="0" w:color="auto"/>
                <w:bottom w:val="none" w:sz="0" w:space="0" w:color="auto"/>
                <w:right w:val="none" w:sz="0" w:space="0" w:color="auto"/>
              </w:divBdr>
              <w:divsChild>
                <w:div w:id="1109003964">
                  <w:marLeft w:val="0"/>
                  <w:marRight w:val="0"/>
                  <w:marTop w:val="0"/>
                  <w:marBottom w:val="0"/>
                  <w:divBdr>
                    <w:top w:val="none" w:sz="0" w:space="0" w:color="auto"/>
                    <w:left w:val="none" w:sz="0" w:space="0" w:color="auto"/>
                    <w:bottom w:val="none" w:sz="0" w:space="0" w:color="auto"/>
                    <w:right w:val="none" w:sz="0" w:space="0" w:color="auto"/>
                  </w:divBdr>
                </w:div>
              </w:divsChild>
            </w:div>
            <w:div w:id="1355185987">
              <w:marLeft w:val="0"/>
              <w:marRight w:val="0"/>
              <w:marTop w:val="0"/>
              <w:marBottom w:val="0"/>
              <w:divBdr>
                <w:top w:val="none" w:sz="0" w:space="0" w:color="auto"/>
                <w:left w:val="none" w:sz="0" w:space="0" w:color="auto"/>
                <w:bottom w:val="none" w:sz="0" w:space="0" w:color="auto"/>
                <w:right w:val="none" w:sz="0" w:space="0" w:color="auto"/>
              </w:divBdr>
              <w:divsChild>
                <w:div w:id="111747897">
                  <w:marLeft w:val="0"/>
                  <w:marRight w:val="0"/>
                  <w:marTop w:val="0"/>
                  <w:marBottom w:val="0"/>
                  <w:divBdr>
                    <w:top w:val="none" w:sz="0" w:space="0" w:color="auto"/>
                    <w:left w:val="none" w:sz="0" w:space="0" w:color="auto"/>
                    <w:bottom w:val="none" w:sz="0" w:space="0" w:color="auto"/>
                    <w:right w:val="none" w:sz="0" w:space="0" w:color="auto"/>
                  </w:divBdr>
                </w:div>
              </w:divsChild>
            </w:div>
            <w:div w:id="1362317870">
              <w:marLeft w:val="0"/>
              <w:marRight w:val="0"/>
              <w:marTop w:val="0"/>
              <w:marBottom w:val="0"/>
              <w:divBdr>
                <w:top w:val="none" w:sz="0" w:space="0" w:color="auto"/>
                <w:left w:val="none" w:sz="0" w:space="0" w:color="auto"/>
                <w:bottom w:val="none" w:sz="0" w:space="0" w:color="auto"/>
                <w:right w:val="none" w:sz="0" w:space="0" w:color="auto"/>
              </w:divBdr>
              <w:divsChild>
                <w:div w:id="106200855">
                  <w:marLeft w:val="0"/>
                  <w:marRight w:val="0"/>
                  <w:marTop w:val="0"/>
                  <w:marBottom w:val="0"/>
                  <w:divBdr>
                    <w:top w:val="none" w:sz="0" w:space="0" w:color="auto"/>
                    <w:left w:val="none" w:sz="0" w:space="0" w:color="auto"/>
                    <w:bottom w:val="none" w:sz="0" w:space="0" w:color="auto"/>
                    <w:right w:val="none" w:sz="0" w:space="0" w:color="auto"/>
                  </w:divBdr>
                </w:div>
              </w:divsChild>
            </w:div>
            <w:div w:id="1411468144">
              <w:marLeft w:val="0"/>
              <w:marRight w:val="0"/>
              <w:marTop w:val="0"/>
              <w:marBottom w:val="0"/>
              <w:divBdr>
                <w:top w:val="none" w:sz="0" w:space="0" w:color="auto"/>
                <w:left w:val="none" w:sz="0" w:space="0" w:color="auto"/>
                <w:bottom w:val="none" w:sz="0" w:space="0" w:color="auto"/>
                <w:right w:val="none" w:sz="0" w:space="0" w:color="auto"/>
              </w:divBdr>
              <w:divsChild>
                <w:div w:id="207767552">
                  <w:marLeft w:val="0"/>
                  <w:marRight w:val="0"/>
                  <w:marTop w:val="0"/>
                  <w:marBottom w:val="0"/>
                  <w:divBdr>
                    <w:top w:val="none" w:sz="0" w:space="0" w:color="auto"/>
                    <w:left w:val="none" w:sz="0" w:space="0" w:color="auto"/>
                    <w:bottom w:val="none" w:sz="0" w:space="0" w:color="auto"/>
                    <w:right w:val="none" w:sz="0" w:space="0" w:color="auto"/>
                  </w:divBdr>
                </w:div>
              </w:divsChild>
            </w:div>
            <w:div w:id="1423260122">
              <w:marLeft w:val="0"/>
              <w:marRight w:val="0"/>
              <w:marTop w:val="0"/>
              <w:marBottom w:val="0"/>
              <w:divBdr>
                <w:top w:val="none" w:sz="0" w:space="0" w:color="auto"/>
                <w:left w:val="none" w:sz="0" w:space="0" w:color="auto"/>
                <w:bottom w:val="none" w:sz="0" w:space="0" w:color="auto"/>
                <w:right w:val="none" w:sz="0" w:space="0" w:color="auto"/>
              </w:divBdr>
              <w:divsChild>
                <w:div w:id="722480387">
                  <w:marLeft w:val="0"/>
                  <w:marRight w:val="0"/>
                  <w:marTop w:val="0"/>
                  <w:marBottom w:val="0"/>
                  <w:divBdr>
                    <w:top w:val="none" w:sz="0" w:space="0" w:color="auto"/>
                    <w:left w:val="none" w:sz="0" w:space="0" w:color="auto"/>
                    <w:bottom w:val="none" w:sz="0" w:space="0" w:color="auto"/>
                    <w:right w:val="none" w:sz="0" w:space="0" w:color="auto"/>
                  </w:divBdr>
                </w:div>
              </w:divsChild>
            </w:div>
            <w:div w:id="1428960902">
              <w:marLeft w:val="0"/>
              <w:marRight w:val="0"/>
              <w:marTop w:val="0"/>
              <w:marBottom w:val="0"/>
              <w:divBdr>
                <w:top w:val="none" w:sz="0" w:space="0" w:color="auto"/>
                <w:left w:val="none" w:sz="0" w:space="0" w:color="auto"/>
                <w:bottom w:val="none" w:sz="0" w:space="0" w:color="auto"/>
                <w:right w:val="none" w:sz="0" w:space="0" w:color="auto"/>
              </w:divBdr>
              <w:divsChild>
                <w:div w:id="1542665065">
                  <w:marLeft w:val="0"/>
                  <w:marRight w:val="0"/>
                  <w:marTop w:val="0"/>
                  <w:marBottom w:val="0"/>
                  <w:divBdr>
                    <w:top w:val="none" w:sz="0" w:space="0" w:color="auto"/>
                    <w:left w:val="none" w:sz="0" w:space="0" w:color="auto"/>
                    <w:bottom w:val="none" w:sz="0" w:space="0" w:color="auto"/>
                    <w:right w:val="none" w:sz="0" w:space="0" w:color="auto"/>
                  </w:divBdr>
                </w:div>
              </w:divsChild>
            </w:div>
            <w:div w:id="1435130798">
              <w:marLeft w:val="0"/>
              <w:marRight w:val="0"/>
              <w:marTop w:val="0"/>
              <w:marBottom w:val="0"/>
              <w:divBdr>
                <w:top w:val="none" w:sz="0" w:space="0" w:color="auto"/>
                <w:left w:val="none" w:sz="0" w:space="0" w:color="auto"/>
                <w:bottom w:val="none" w:sz="0" w:space="0" w:color="auto"/>
                <w:right w:val="none" w:sz="0" w:space="0" w:color="auto"/>
              </w:divBdr>
              <w:divsChild>
                <w:div w:id="558826068">
                  <w:marLeft w:val="0"/>
                  <w:marRight w:val="0"/>
                  <w:marTop w:val="0"/>
                  <w:marBottom w:val="0"/>
                  <w:divBdr>
                    <w:top w:val="none" w:sz="0" w:space="0" w:color="auto"/>
                    <w:left w:val="none" w:sz="0" w:space="0" w:color="auto"/>
                    <w:bottom w:val="none" w:sz="0" w:space="0" w:color="auto"/>
                    <w:right w:val="none" w:sz="0" w:space="0" w:color="auto"/>
                  </w:divBdr>
                </w:div>
              </w:divsChild>
            </w:div>
            <w:div w:id="1488783612">
              <w:marLeft w:val="0"/>
              <w:marRight w:val="0"/>
              <w:marTop w:val="0"/>
              <w:marBottom w:val="0"/>
              <w:divBdr>
                <w:top w:val="none" w:sz="0" w:space="0" w:color="auto"/>
                <w:left w:val="none" w:sz="0" w:space="0" w:color="auto"/>
                <w:bottom w:val="none" w:sz="0" w:space="0" w:color="auto"/>
                <w:right w:val="none" w:sz="0" w:space="0" w:color="auto"/>
              </w:divBdr>
              <w:divsChild>
                <w:div w:id="882061791">
                  <w:marLeft w:val="0"/>
                  <w:marRight w:val="0"/>
                  <w:marTop w:val="0"/>
                  <w:marBottom w:val="0"/>
                  <w:divBdr>
                    <w:top w:val="none" w:sz="0" w:space="0" w:color="auto"/>
                    <w:left w:val="none" w:sz="0" w:space="0" w:color="auto"/>
                    <w:bottom w:val="none" w:sz="0" w:space="0" w:color="auto"/>
                    <w:right w:val="none" w:sz="0" w:space="0" w:color="auto"/>
                  </w:divBdr>
                </w:div>
              </w:divsChild>
            </w:div>
            <w:div w:id="1554728871">
              <w:marLeft w:val="0"/>
              <w:marRight w:val="0"/>
              <w:marTop w:val="0"/>
              <w:marBottom w:val="0"/>
              <w:divBdr>
                <w:top w:val="none" w:sz="0" w:space="0" w:color="auto"/>
                <w:left w:val="none" w:sz="0" w:space="0" w:color="auto"/>
                <w:bottom w:val="none" w:sz="0" w:space="0" w:color="auto"/>
                <w:right w:val="none" w:sz="0" w:space="0" w:color="auto"/>
              </w:divBdr>
              <w:divsChild>
                <w:div w:id="1342126353">
                  <w:marLeft w:val="0"/>
                  <w:marRight w:val="0"/>
                  <w:marTop w:val="0"/>
                  <w:marBottom w:val="0"/>
                  <w:divBdr>
                    <w:top w:val="none" w:sz="0" w:space="0" w:color="auto"/>
                    <w:left w:val="none" w:sz="0" w:space="0" w:color="auto"/>
                    <w:bottom w:val="none" w:sz="0" w:space="0" w:color="auto"/>
                    <w:right w:val="none" w:sz="0" w:space="0" w:color="auto"/>
                  </w:divBdr>
                </w:div>
              </w:divsChild>
            </w:div>
            <w:div w:id="1726829805">
              <w:marLeft w:val="0"/>
              <w:marRight w:val="0"/>
              <w:marTop w:val="0"/>
              <w:marBottom w:val="0"/>
              <w:divBdr>
                <w:top w:val="none" w:sz="0" w:space="0" w:color="auto"/>
                <w:left w:val="none" w:sz="0" w:space="0" w:color="auto"/>
                <w:bottom w:val="none" w:sz="0" w:space="0" w:color="auto"/>
                <w:right w:val="none" w:sz="0" w:space="0" w:color="auto"/>
              </w:divBdr>
              <w:divsChild>
                <w:div w:id="1982419362">
                  <w:marLeft w:val="0"/>
                  <w:marRight w:val="0"/>
                  <w:marTop w:val="0"/>
                  <w:marBottom w:val="0"/>
                  <w:divBdr>
                    <w:top w:val="none" w:sz="0" w:space="0" w:color="auto"/>
                    <w:left w:val="none" w:sz="0" w:space="0" w:color="auto"/>
                    <w:bottom w:val="none" w:sz="0" w:space="0" w:color="auto"/>
                    <w:right w:val="none" w:sz="0" w:space="0" w:color="auto"/>
                  </w:divBdr>
                </w:div>
              </w:divsChild>
            </w:div>
            <w:div w:id="1782265128">
              <w:marLeft w:val="0"/>
              <w:marRight w:val="0"/>
              <w:marTop w:val="0"/>
              <w:marBottom w:val="0"/>
              <w:divBdr>
                <w:top w:val="none" w:sz="0" w:space="0" w:color="auto"/>
                <w:left w:val="none" w:sz="0" w:space="0" w:color="auto"/>
                <w:bottom w:val="none" w:sz="0" w:space="0" w:color="auto"/>
                <w:right w:val="none" w:sz="0" w:space="0" w:color="auto"/>
              </w:divBdr>
              <w:divsChild>
                <w:div w:id="620695829">
                  <w:marLeft w:val="0"/>
                  <w:marRight w:val="0"/>
                  <w:marTop w:val="0"/>
                  <w:marBottom w:val="0"/>
                  <w:divBdr>
                    <w:top w:val="none" w:sz="0" w:space="0" w:color="auto"/>
                    <w:left w:val="none" w:sz="0" w:space="0" w:color="auto"/>
                    <w:bottom w:val="none" w:sz="0" w:space="0" w:color="auto"/>
                    <w:right w:val="none" w:sz="0" w:space="0" w:color="auto"/>
                  </w:divBdr>
                </w:div>
              </w:divsChild>
            </w:div>
            <w:div w:id="1854033327">
              <w:marLeft w:val="0"/>
              <w:marRight w:val="0"/>
              <w:marTop w:val="0"/>
              <w:marBottom w:val="0"/>
              <w:divBdr>
                <w:top w:val="none" w:sz="0" w:space="0" w:color="auto"/>
                <w:left w:val="none" w:sz="0" w:space="0" w:color="auto"/>
                <w:bottom w:val="none" w:sz="0" w:space="0" w:color="auto"/>
                <w:right w:val="none" w:sz="0" w:space="0" w:color="auto"/>
              </w:divBdr>
              <w:divsChild>
                <w:div w:id="141852540">
                  <w:marLeft w:val="0"/>
                  <w:marRight w:val="0"/>
                  <w:marTop w:val="0"/>
                  <w:marBottom w:val="0"/>
                  <w:divBdr>
                    <w:top w:val="none" w:sz="0" w:space="0" w:color="auto"/>
                    <w:left w:val="none" w:sz="0" w:space="0" w:color="auto"/>
                    <w:bottom w:val="none" w:sz="0" w:space="0" w:color="auto"/>
                    <w:right w:val="none" w:sz="0" w:space="0" w:color="auto"/>
                  </w:divBdr>
                </w:div>
              </w:divsChild>
            </w:div>
            <w:div w:id="1855924833">
              <w:marLeft w:val="0"/>
              <w:marRight w:val="0"/>
              <w:marTop w:val="0"/>
              <w:marBottom w:val="0"/>
              <w:divBdr>
                <w:top w:val="none" w:sz="0" w:space="0" w:color="auto"/>
                <w:left w:val="none" w:sz="0" w:space="0" w:color="auto"/>
                <w:bottom w:val="none" w:sz="0" w:space="0" w:color="auto"/>
                <w:right w:val="none" w:sz="0" w:space="0" w:color="auto"/>
              </w:divBdr>
              <w:divsChild>
                <w:div w:id="1216700199">
                  <w:marLeft w:val="0"/>
                  <w:marRight w:val="0"/>
                  <w:marTop w:val="0"/>
                  <w:marBottom w:val="0"/>
                  <w:divBdr>
                    <w:top w:val="none" w:sz="0" w:space="0" w:color="auto"/>
                    <w:left w:val="none" w:sz="0" w:space="0" w:color="auto"/>
                    <w:bottom w:val="none" w:sz="0" w:space="0" w:color="auto"/>
                    <w:right w:val="none" w:sz="0" w:space="0" w:color="auto"/>
                  </w:divBdr>
                </w:div>
              </w:divsChild>
            </w:div>
            <w:div w:id="1883135186">
              <w:marLeft w:val="0"/>
              <w:marRight w:val="0"/>
              <w:marTop w:val="0"/>
              <w:marBottom w:val="0"/>
              <w:divBdr>
                <w:top w:val="none" w:sz="0" w:space="0" w:color="auto"/>
                <w:left w:val="none" w:sz="0" w:space="0" w:color="auto"/>
                <w:bottom w:val="none" w:sz="0" w:space="0" w:color="auto"/>
                <w:right w:val="none" w:sz="0" w:space="0" w:color="auto"/>
              </w:divBdr>
              <w:divsChild>
                <w:div w:id="1229457762">
                  <w:marLeft w:val="0"/>
                  <w:marRight w:val="0"/>
                  <w:marTop w:val="0"/>
                  <w:marBottom w:val="0"/>
                  <w:divBdr>
                    <w:top w:val="none" w:sz="0" w:space="0" w:color="auto"/>
                    <w:left w:val="none" w:sz="0" w:space="0" w:color="auto"/>
                    <w:bottom w:val="none" w:sz="0" w:space="0" w:color="auto"/>
                    <w:right w:val="none" w:sz="0" w:space="0" w:color="auto"/>
                  </w:divBdr>
                </w:div>
              </w:divsChild>
            </w:div>
            <w:div w:id="1884714574">
              <w:marLeft w:val="0"/>
              <w:marRight w:val="0"/>
              <w:marTop w:val="0"/>
              <w:marBottom w:val="0"/>
              <w:divBdr>
                <w:top w:val="none" w:sz="0" w:space="0" w:color="auto"/>
                <w:left w:val="none" w:sz="0" w:space="0" w:color="auto"/>
                <w:bottom w:val="none" w:sz="0" w:space="0" w:color="auto"/>
                <w:right w:val="none" w:sz="0" w:space="0" w:color="auto"/>
              </w:divBdr>
              <w:divsChild>
                <w:div w:id="1199322612">
                  <w:marLeft w:val="0"/>
                  <w:marRight w:val="0"/>
                  <w:marTop w:val="0"/>
                  <w:marBottom w:val="0"/>
                  <w:divBdr>
                    <w:top w:val="none" w:sz="0" w:space="0" w:color="auto"/>
                    <w:left w:val="none" w:sz="0" w:space="0" w:color="auto"/>
                    <w:bottom w:val="none" w:sz="0" w:space="0" w:color="auto"/>
                    <w:right w:val="none" w:sz="0" w:space="0" w:color="auto"/>
                  </w:divBdr>
                </w:div>
              </w:divsChild>
            </w:div>
            <w:div w:id="2091803311">
              <w:marLeft w:val="0"/>
              <w:marRight w:val="0"/>
              <w:marTop w:val="0"/>
              <w:marBottom w:val="0"/>
              <w:divBdr>
                <w:top w:val="none" w:sz="0" w:space="0" w:color="auto"/>
                <w:left w:val="none" w:sz="0" w:space="0" w:color="auto"/>
                <w:bottom w:val="none" w:sz="0" w:space="0" w:color="auto"/>
                <w:right w:val="none" w:sz="0" w:space="0" w:color="auto"/>
              </w:divBdr>
              <w:divsChild>
                <w:div w:id="121419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96927">
      <w:bodyDiv w:val="1"/>
      <w:marLeft w:val="0"/>
      <w:marRight w:val="0"/>
      <w:marTop w:val="0"/>
      <w:marBottom w:val="0"/>
      <w:divBdr>
        <w:top w:val="none" w:sz="0" w:space="0" w:color="auto"/>
        <w:left w:val="none" w:sz="0" w:space="0" w:color="auto"/>
        <w:bottom w:val="none" w:sz="0" w:space="0" w:color="auto"/>
        <w:right w:val="none" w:sz="0" w:space="0" w:color="auto"/>
      </w:divBdr>
      <w:divsChild>
        <w:div w:id="652562514">
          <w:marLeft w:val="0"/>
          <w:marRight w:val="0"/>
          <w:marTop w:val="0"/>
          <w:marBottom w:val="0"/>
          <w:divBdr>
            <w:top w:val="none" w:sz="0" w:space="0" w:color="auto"/>
            <w:left w:val="none" w:sz="0" w:space="0" w:color="auto"/>
            <w:bottom w:val="none" w:sz="0" w:space="0" w:color="auto"/>
            <w:right w:val="none" w:sz="0" w:space="0" w:color="auto"/>
          </w:divBdr>
          <w:divsChild>
            <w:div w:id="544291758">
              <w:marLeft w:val="0"/>
              <w:marRight w:val="0"/>
              <w:marTop w:val="0"/>
              <w:marBottom w:val="0"/>
              <w:divBdr>
                <w:top w:val="none" w:sz="0" w:space="0" w:color="auto"/>
                <w:left w:val="none" w:sz="0" w:space="0" w:color="auto"/>
                <w:bottom w:val="none" w:sz="0" w:space="0" w:color="auto"/>
                <w:right w:val="none" w:sz="0" w:space="0" w:color="auto"/>
              </w:divBdr>
              <w:divsChild>
                <w:div w:id="146958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193827">
      <w:bodyDiv w:val="1"/>
      <w:marLeft w:val="0"/>
      <w:marRight w:val="0"/>
      <w:marTop w:val="0"/>
      <w:marBottom w:val="0"/>
      <w:divBdr>
        <w:top w:val="none" w:sz="0" w:space="0" w:color="auto"/>
        <w:left w:val="none" w:sz="0" w:space="0" w:color="auto"/>
        <w:bottom w:val="none" w:sz="0" w:space="0" w:color="auto"/>
        <w:right w:val="none" w:sz="0" w:space="0" w:color="auto"/>
      </w:divBdr>
      <w:divsChild>
        <w:div w:id="1288507046">
          <w:marLeft w:val="0"/>
          <w:marRight w:val="0"/>
          <w:marTop w:val="0"/>
          <w:marBottom w:val="0"/>
          <w:divBdr>
            <w:top w:val="none" w:sz="0" w:space="0" w:color="auto"/>
            <w:left w:val="none" w:sz="0" w:space="0" w:color="auto"/>
            <w:bottom w:val="none" w:sz="0" w:space="0" w:color="auto"/>
            <w:right w:val="none" w:sz="0" w:space="0" w:color="auto"/>
          </w:divBdr>
          <w:divsChild>
            <w:div w:id="1956980424">
              <w:marLeft w:val="0"/>
              <w:marRight w:val="0"/>
              <w:marTop w:val="0"/>
              <w:marBottom w:val="0"/>
              <w:divBdr>
                <w:top w:val="none" w:sz="0" w:space="0" w:color="auto"/>
                <w:left w:val="none" w:sz="0" w:space="0" w:color="auto"/>
                <w:bottom w:val="none" w:sz="0" w:space="0" w:color="auto"/>
                <w:right w:val="none" w:sz="0" w:space="0" w:color="auto"/>
              </w:divBdr>
              <w:divsChild>
                <w:div w:id="1895500447">
                  <w:marLeft w:val="0"/>
                  <w:marRight w:val="0"/>
                  <w:marTop w:val="0"/>
                  <w:marBottom w:val="0"/>
                  <w:divBdr>
                    <w:top w:val="none" w:sz="0" w:space="0" w:color="auto"/>
                    <w:left w:val="none" w:sz="0" w:space="0" w:color="auto"/>
                    <w:bottom w:val="none" w:sz="0" w:space="0" w:color="auto"/>
                    <w:right w:val="none" w:sz="0" w:space="0" w:color="auto"/>
                  </w:divBdr>
                  <w:divsChild>
                    <w:div w:id="171515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855440">
      <w:bodyDiv w:val="1"/>
      <w:marLeft w:val="0"/>
      <w:marRight w:val="0"/>
      <w:marTop w:val="0"/>
      <w:marBottom w:val="0"/>
      <w:divBdr>
        <w:top w:val="none" w:sz="0" w:space="0" w:color="auto"/>
        <w:left w:val="none" w:sz="0" w:space="0" w:color="auto"/>
        <w:bottom w:val="none" w:sz="0" w:space="0" w:color="auto"/>
        <w:right w:val="none" w:sz="0" w:space="0" w:color="auto"/>
      </w:divBdr>
      <w:divsChild>
        <w:div w:id="377708587">
          <w:marLeft w:val="0"/>
          <w:marRight w:val="0"/>
          <w:marTop w:val="0"/>
          <w:marBottom w:val="0"/>
          <w:divBdr>
            <w:top w:val="none" w:sz="0" w:space="0" w:color="auto"/>
            <w:left w:val="none" w:sz="0" w:space="0" w:color="auto"/>
            <w:bottom w:val="none" w:sz="0" w:space="0" w:color="auto"/>
            <w:right w:val="none" w:sz="0" w:space="0" w:color="auto"/>
          </w:divBdr>
          <w:divsChild>
            <w:div w:id="1175191576">
              <w:marLeft w:val="0"/>
              <w:marRight w:val="0"/>
              <w:marTop w:val="0"/>
              <w:marBottom w:val="0"/>
              <w:divBdr>
                <w:top w:val="none" w:sz="0" w:space="0" w:color="auto"/>
                <w:left w:val="none" w:sz="0" w:space="0" w:color="auto"/>
                <w:bottom w:val="none" w:sz="0" w:space="0" w:color="auto"/>
                <w:right w:val="none" w:sz="0" w:space="0" w:color="auto"/>
              </w:divBdr>
              <w:divsChild>
                <w:div w:id="48964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092170">
      <w:bodyDiv w:val="1"/>
      <w:marLeft w:val="0"/>
      <w:marRight w:val="0"/>
      <w:marTop w:val="0"/>
      <w:marBottom w:val="0"/>
      <w:divBdr>
        <w:top w:val="none" w:sz="0" w:space="0" w:color="auto"/>
        <w:left w:val="none" w:sz="0" w:space="0" w:color="auto"/>
        <w:bottom w:val="none" w:sz="0" w:space="0" w:color="auto"/>
        <w:right w:val="none" w:sz="0" w:space="0" w:color="auto"/>
      </w:divBdr>
      <w:divsChild>
        <w:div w:id="1741323916">
          <w:marLeft w:val="0"/>
          <w:marRight w:val="0"/>
          <w:marTop w:val="0"/>
          <w:marBottom w:val="0"/>
          <w:divBdr>
            <w:top w:val="none" w:sz="0" w:space="0" w:color="auto"/>
            <w:left w:val="none" w:sz="0" w:space="0" w:color="auto"/>
            <w:bottom w:val="none" w:sz="0" w:space="0" w:color="auto"/>
            <w:right w:val="none" w:sz="0" w:space="0" w:color="auto"/>
          </w:divBdr>
          <w:divsChild>
            <w:div w:id="681207508">
              <w:marLeft w:val="0"/>
              <w:marRight w:val="0"/>
              <w:marTop w:val="0"/>
              <w:marBottom w:val="0"/>
              <w:divBdr>
                <w:top w:val="none" w:sz="0" w:space="0" w:color="auto"/>
                <w:left w:val="none" w:sz="0" w:space="0" w:color="auto"/>
                <w:bottom w:val="none" w:sz="0" w:space="0" w:color="auto"/>
                <w:right w:val="none" w:sz="0" w:space="0" w:color="auto"/>
              </w:divBdr>
              <w:divsChild>
                <w:div w:id="796529433">
                  <w:marLeft w:val="0"/>
                  <w:marRight w:val="0"/>
                  <w:marTop w:val="0"/>
                  <w:marBottom w:val="0"/>
                  <w:divBdr>
                    <w:top w:val="none" w:sz="0" w:space="0" w:color="auto"/>
                    <w:left w:val="none" w:sz="0" w:space="0" w:color="auto"/>
                    <w:bottom w:val="none" w:sz="0" w:space="0" w:color="auto"/>
                    <w:right w:val="none" w:sz="0" w:space="0" w:color="auto"/>
                  </w:divBdr>
                  <w:divsChild>
                    <w:div w:id="116366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003949">
      <w:bodyDiv w:val="1"/>
      <w:marLeft w:val="0"/>
      <w:marRight w:val="0"/>
      <w:marTop w:val="0"/>
      <w:marBottom w:val="0"/>
      <w:divBdr>
        <w:top w:val="none" w:sz="0" w:space="0" w:color="auto"/>
        <w:left w:val="none" w:sz="0" w:space="0" w:color="auto"/>
        <w:bottom w:val="none" w:sz="0" w:space="0" w:color="auto"/>
        <w:right w:val="none" w:sz="0" w:space="0" w:color="auto"/>
      </w:divBdr>
      <w:divsChild>
        <w:div w:id="1016082242">
          <w:marLeft w:val="0"/>
          <w:marRight w:val="0"/>
          <w:marTop w:val="0"/>
          <w:marBottom w:val="0"/>
          <w:divBdr>
            <w:top w:val="none" w:sz="0" w:space="0" w:color="auto"/>
            <w:left w:val="none" w:sz="0" w:space="0" w:color="auto"/>
            <w:bottom w:val="none" w:sz="0" w:space="0" w:color="auto"/>
            <w:right w:val="none" w:sz="0" w:space="0" w:color="auto"/>
          </w:divBdr>
          <w:divsChild>
            <w:div w:id="2071684201">
              <w:marLeft w:val="0"/>
              <w:marRight w:val="0"/>
              <w:marTop w:val="0"/>
              <w:marBottom w:val="0"/>
              <w:divBdr>
                <w:top w:val="none" w:sz="0" w:space="0" w:color="auto"/>
                <w:left w:val="none" w:sz="0" w:space="0" w:color="auto"/>
                <w:bottom w:val="none" w:sz="0" w:space="0" w:color="auto"/>
                <w:right w:val="none" w:sz="0" w:space="0" w:color="auto"/>
              </w:divBdr>
              <w:divsChild>
                <w:div w:id="1536578779">
                  <w:marLeft w:val="0"/>
                  <w:marRight w:val="0"/>
                  <w:marTop w:val="0"/>
                  <w:marBottom w:val="0"/>
                  <w:divBdr>
                    <w:top w:val="none" w:sz="0" w:space="0" w:color="auto"/>
                    <w:left w:val="none" w:sz="0" w:space="0" w:color="auto"/>
                    <w:bottom w:val="none" w:sz="0" w:space="0" w:color="auto"/>
                    <w:right w:val="none" w:sz="0" w:space="0" w:color="auto"/>
                  </w:divBdr>
                  <w:divsChild>
                    <w:div w:id="55312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eader" Target="header1.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mailto:education.support@swast.nhs.uk" TargetMode="External" Id="rId11" /><Relationship Type="http://schemas.openxmlformats.org/officeDocument/2006/relationships/styles" Target="styles.xml" Id="rId5" /><Relationship Type="http://schemas.openxmlformats.org/officeDocument/2006/relationships/footer" Target="footer2.xml" Id="rId15"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2.xml" Id="rId14" /><Relationship Type="http://schemas.openxmlformats.org/officeDocument/2006/relationships/hyperlink" Target="mailto:Exeter.ROC@swast.nhs.uk" TargetMode="External" Id="Re60e7da1db9041d0" /><Relationship Type="http://schemas.openxmlformats.org/officeDocument/2006/relationships/hyperlink" Target="mailto:Bristol.ROC@swast.nhs.uk" TargetMode="External" Id="R0e492ae8dd5e4a35" /></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5E629E3CB06D346B2B3ED310FF12E6E" ma:contentTypeVersion="6" ma:contentTypeDescription="Create a new document." ma:contentTypeScope="" ma:versionID="98bae66bd39d1b3720cd84751a4b6685">
  <xsd:schema xmlns:xsd="http://www.w3.org/2001/XMLSchema" xmlns:xs="http://www.w3.org/2001/XMLSchema" xmlns:p="http://schemas.microsoft.com/office/2006/metadata/properties" xmlns:ns2="2e140694-977f-40fc-90fe-378e932e768c" xmlns:ns3="2846b1e8-97dd-4cde-b782-e90d1f49f493" targetNamespace="http://schemas.microsoft.com/office/2006/metadata/properties" ma:root="true" ma:fieldsID="dd2ed96972fddd5afc10091db787e655" ns2:_="" ns3:_="">
    <xsd:import namespace="2e140694-977f-40fc-90fe-378e932e768c"/>
    <xsd:import namespace="2846b1e8-97dd-4cde-b782-e90d1f49f49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140694-977f-40fc-90fe-378e932e76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846b1e8-97dd-4cde-b782-e90d1f49f49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975A573-4562-42A4-AE8B-8D9EE25AC7F4}">
  <ds:schemaRefs>
    <ds:schemaRef ds:uri="http://schemas.microsoft.com/sharepoint/v3/contenttype/forms"/>
  </ds:schemaRefs>
</ds:datastoreItem>
</file>

<file path=customXml/itemProps2.xml><?xml version="1.0" encoding="utf-8"?>
<ds:datastoreItem xmlns:ds="http://schemas.openxmlformats.org/officeDocument/2006/customXml" ds:itemID="{DD56C4D2-6190-476A-8B95-4CAE3FF8881B}">
  <ds:schemaRefs>
    <ds:schemaRef ds:uri="http://schemas.microsoft.com/office/2006/metadata/properties"/>
    <ds:schemaRef ds:uri="http://www.w3.org/XML/1998/namespace"/>
    <ds:schemaRef ds:uri="http://purl.org/dc/terms/"/>
    <ds:schemaRef ds:uri="http://schemas.openxmlformats.org/package/2006/metadata/core-properties"/>
    <ds:schemaRef ds:uri="http://purl.org/dc/elements/1.1/"/>
    <ds:schemaRef ds:uri="http://schemas.microsoft.com/office/2006/documentManagement/types"/>
    <ds:schemaRef ds:uri="http://purl.org/dc/dcmitype/"/>
    <ds:schemaRef ds:uri="http://schemas.microsoft.com/office/infopath/2007/PartnerControls"/>
    <ds:schemaRef ds:uri="2846b1e8-97dd-4cde-b782-e90d1f49f493"/>
    <ds:schemaRef ds:uri="2e140694-977f-40fc-90fe-378e932e768c"/>
  </ds:schemaRefs>
</ds:datastoreItem>
</file>

<file path=customXml/itemProps3.xml><?xml version="1.0" encoding="utf-8"?>
<ds:datastoreItem xmlns:ds="http://schemas.openxmlformats.org/officeDocument/2006/customXml" ds:itemID="{18569C44-04E8-4683-A074-1D2C9F51D0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140694-977f-40fc-90fe-378e932e768c"/>
    <ds:schemaRef ds:uri="2846b1e8-97dd-4cde-b782-e90d1f49f4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BearingPoint EMEA</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x</dc:title>
  <dc:subject>x</dc:subject>
  <dc:creator>Charlotte Ryan</dc:creator>
  <keywords/>
  <lastModifiedBy>Kim Graves</lastModifiedBy>
  <revision>4</revision>
  <lastPrinted>2017-02-22T14:33:00.0000000Z</lastPrinted>
  <dcterms:created xsi:type="dcterms:W3CDTF">2026-01-27T07:24:00.0000000Z</dcterms:created>
  <dcterms:modified xsi:type="dcterms:W3CDTF">2026-03-31T07:44:07.8502789Z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0x01010075E629E3CB06D346B2B3ED310FF12E6E</vt:lpwstr>
  </property>
  <property fmtid="{D5CDD505-2E9C-101B-9397-08002B2CF9AE}" pid="3" name="MediaServiceImageTags">
    <vt:lpwstr/>
  </property>
</Properties>
</file>